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5" w:rsidRPr="00BA4662" w:rsidRDefault="00FA1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Онлайн-конференция</w:t>
      </w:r>
    </w:p>
    <w:p w:rsidR="00AE4855" w:rsidRPr="00BA4662" w:rsidRDefault="00FA1E25" w:rsidP="00C753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«</w:t>
      </w:r>
      <w:r w:rsidR="00C75359" w:rsidRPr="00BA4662">
        <w:rPr>
          <w:rFonts w:ascii="Times New Roman" w:hAnsi="Times New Roman"/>
          <w:b/>
          <w:sz w:val="28"/>
          <w:szCs w:val="28"/>
        </w:rPr>
        <w:t>Кардиометаболическая медицина</w:t>
      </w:r>
      <w:r w:rsidRPr="00BA4662">
        <w:rPr>
          <w:rFonts w:ascii="Times New Roman" w:hAnsi="Times New Roman"/>
          <w:b/>
          <w:sz w:val="28"/>
          <w:szCs w:val="28"/>
        </w:rPr>
        <w:t>»</w:t>
      </w:r>
    </w:p>
    <w:p w:rsidR="00C75359" w:rsidRPr="00BA4662" w:rsidRDefault="00C753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4855" w:rsidRPr="00BA4662" w:rsidRDefault="00FA1E2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1</w:t>
      </w:r>
      <w:r w:rsidR="00E6782A" w:rsidRPr="00BA4662">
        <w:rPr>
          <w:rFonts w:ascii="Times New Roman" w:hAnsi="Times New Roman"/>
          <w:b/>
          <w:sz w:val="28"/>
          <w:szCs w:val="28"/>
        </w:rPr>
        <w:t xml:space="preserve">5 декабря </w:t>
      </w:r>
      <w:r w:rsidRPr="00BA4662">
        <w:rPr>
          <w:rFonts w:ascii="Times New Roman" w:hAnsi="Times New Roman"/>
          <w:b/>
          <w:sz w:val="28"/>
          <w:szCs w:val="28"/>
        </w:rPr>
        <w:t xml:space="preserve">2022 г. / </w:t>
      </w:r>
      <w:r w:rsidR="00C75359" w:rsidRPr="00BA4662">
        <w:rPr>
          <w:rFonts w:ascii="Times New Roman" w:hAnsi="Times New Roman"/>
          <w:b/>
          <w:sz w:val="28"/>
          <w:szCs w:val="28"/>
        </w:rPr>
        <w:t>1</w:t>
      </w:r>
      <w:r w:rsidR="005D5B85" w:rsidRPr="00BA4662">
        <w:rPr>
          <w:rFonts w:ascii="Times New Roman" w:hAnsi="Times New Roman"/>
          <w:b/>
          <w:sz w:val="28"/>
          <w:szCs w:val="28"/>
        </w:rPr>
        <w:t>3</w:t>
      </w:r>
      <w:r w:rsidRPr="00BA4662">
        <w:rPr>
          <w:rFonts w:ascii="Times New Roman" w:hAnsi="Times New Roman"/>
          <w:b/>
          <w:sz w:val="28"/>
          <w:szCs w:val="28"/>
        </w:rPr>
        <w:t>:00 (мск)</w:t>
      </w:r>
    </w:p>
    <w:p w:rsidR="00844D8E" w:rsidRPr="00BA4662" w:rsidRDefault="00844D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218F2" w:rsidRPr="00BA4662" w:rsidRDefault="00FA1E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4662">
        <w:rPr>
          <w:rFonts w:ascii="Times New Roman" w:hAnsi="Times New Roman"/>
          <w:b/>
          <w:sz w:val="28"/>
          <w:szCs w:val="28"/>
          <w:lang w:eastAsia="ru-RU"/>
        </w:rPr>
        <w:t>Технический организатор:</w:t>
      </w:r>
    </w:p>
    <w:p w:rsidR="00AE4855" w:rsidRPr="00BA4662" w:rsidRDefault="00FA1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662">
        <w:rPr>
          <w:rFonts w:ascii="Times New Roman" w:hAnsi="Times New Roman"/>
          <w:sz w:val="28"/>
          <w:szCs w:val="28"/>
          <w:lang w:eastAsia="ru-RU"/>
        </w:rPr>
        <w:t>ООО «РУСМЕДИКАЛ ИВЕНТ»</w:t>
      </w:r>
    </w:p>
    <w:p w:rsidR="00444E09" w:rsidRPr="00BA4662" w:rsidRDefault="00444E09" w:rsidP="00BF1501">
      <w:pPr>
        <w:jc w:val="both"/>
        <w:rPr>
          <w:rFonts w:ascii="Times New Roman" w:hAnsi="Times New Roman"/>
          <w:b/>
          <w:sz w:val="28"/>
          <w:szCs w:val="28"/>
        </w:rPr>
      </w:pPr>
    </w:p>
    <w:p w:rsidR="00BF1501" w:rsidRPr="00BA4662" w:rsidRDefault="00BF1501" w:rsidP="00BF1501">
      <w:pPr>
        <w:jc w:val="both"/>
        <w:rPr>
          <w:rFonts w:ascii="Times New Roman" w:hAnsi="Times New Roman"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Дата:</w:t>
      </w:r>
      <w:r w:rsidRPr="00BA4662">
        <w:rPr>
          <w:rFonts w:ascii="Times New Roman" w:hAnsi="Times New Roman"/>
          <w:sz w:val="28"/>
          <w:szCs w:val="28"/>
        </w:rPr>
        <w:t xml:space="preserve"> 1</w:t>
      </w:r>
      <w:r w:rsidR="00E6782A" w:rsidRPr="00BA4662">
        <w:rPr>
          <w:rFonts w:ascii="Times New Roman" w:hAnsi="Times New Roman"/>
          <w:sz w:val="28"/>
          <w:szCs w:val="28"/>
        </w:rPr>
        <w:t>5</w:t>
      </w:r>
      <w:r w:rsidRPr="00BA4662">
        <w:rPr>
          <w:rFonts w:ascii="Times New Roman" w:hAnsi="Times New Roman"/>
          <w:sz w:val="28"/>
          <w:szCs w:val="28"/>
        </w:rPr>
        <w:t xml:space="preserve"> </w:t>
      </w:r>
      <w:r w:rsidR="007A26B7" w:rsidRPr="00BA4662">
        <w:rPr>
          <w:rFonts w:ascii="Times New Roman" w:hAnsi="Times New Roman"/>
          <w:sz w:val="28"/>
          <w:szCs w:val="28"/>
        </w:rPr>
        <w:t>декабря</w:t>
      </w:r>
      <w:r w:rsidRPr="00BA4662">
        <w:rPr>
          <w:rFonts w:ascii="Times New Roman" w:hAnsi="Times New Roman"/>
          <w:sz w:val="28"/>
          <w:szCs w:val="28"/>
        </w:rPr>
        <w:t xml:space="preserve"> 2022 г.</w:t>
      </w:r>
    </w:p>
    <w:p w:rsidR="00F91FC7" w:rsidRPr="00BA4662" w:rsidRDefault="00F91F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4855" w:rsidRPr="00BA4662" w:rsidRDefault="00FA1E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4662">
        <w:rPr>
          <w:rFonts w:ascii="Times New Roman" w:hAnsi="Times New Roman"/>
          <w:b/>
          <w:sz w:val="28"/>
          <w:szCs w:val="28"/>
          <w:lang w:eastAsia="ru-RU"/>
        </w:rPr>
        <w:t>Место проведения/ ссылка:</w:t>
      </w:r>
      <w:r w:rsidRPr="00BA466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E6782A" w:rsidRPr="00BA4662">
          <w:rPr>
            <w:rStyle w:val="af2"/>
            <w:rFonts w:ascii="Times New Roman" w:hAnsi="Times New Roman"/>
            <w:sz w:val="28"/>
            <w:szCs w:val="28"/>
            <w:lang w:eastAsia="ru-RU"/>
          </w:rPr>
          <w:t>https://therapy.school/events/15122022/</w:t>
        </w:r>
      </w:hyperlink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E4855" w:rsidRPr="00BA4662">
        <w:tc>
          <w:tcPr>
            <w:tcW w:w="500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F1501" w:rsidRPr="00BA4662" w:rsidRDefault="00BF1501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855" w:rsidRPr="00BA4662" w:rsidRDefault="00FA1E25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4662">
              <w:rPr>
                <w:rFonts w:ascii="Times New Roman" w:hAnsi="Times New Roman"/>
                <w:b/>
                <w:sz w:val="28"/>
                <w:szCs w:val="28"/>
              </w:rPr>
              <w:t>ПРЕДСЕДАТЕЛЬ ПРОГРАММНОГО КОМИТЕТА</w:t>
            </w:r>
          </w:p>
          <w:p w:rsidR="00AE4855" w:rsidRPr="00BA4662" w:rsidRDefault="00AE4855">
            <w:pPr>
              <w:pStyle w:val="a4"/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4855" w:rsidRPr="00BA4662" w:rsidRDefault="00FA1E25" w:rsidP="005A2CBA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662">
              <w:rPr>
                <w:rFonts w:ascii="Times New Roman" w:hAnsi="Times New Roman"/>
                <w:b/>
                <w:sz w:val="28"/>
                <w:szCs w:val="28"/>
              </w:rPr>
              <w:t>Аметов Александр Сергеевич</w:t>
            </w:r>
            <w:r w:rsidRPr="00BA4662">
              <w:rPr>
                <w:rFonts w:ascii="Times New Roman" w:hAnsi="Times New Roman"/>
                <w:sz w:val="28"/>
                <w:szCs w:val="28"/>
              </w:rPr>
              <w:t>, д. м. н., профессор,</w:t>
            </w:r>
            <w:r w:rsidR="005A2CBA" w:rsidRPr="005A2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662">
              <w:rPr>
                <w:rFonts w:ascii="Times New Roman" w:hAnsi="Times New Roman"/>
                <w:sz w:val="28"/>
                <w:szCs w:val="28"/>
              </w:rPr>
              <w:t xml:space="preserve">заведующий кафедрой эндокринологии ФГБОУ ДПО </w:t>
            </w:r>
            <w:r w:rsidR="005A2CBA">
              <w:rPr>
                <w:rFonts w:ascii="Times New Roman" w:hAnsi="Times New Roman"/>
                <w:sz w:val="28"/>
                <w:szCs w:val="28"/>
              </w:rPr>
              <w:t>РМАНПО</w:t>
            </w:r>
            <w:r w:rsidRPr="00BA4662">
              <w:rPr>
                <w:rFonts w:ascii="Times New Roman" w:hAnsi="Times New Roman"/>
                <w:sz w:val="28"/>
                <w:szCs w:val="28"/>
              </w:rPr>
              <w:t xml:space="preserve"> Минздрава России, руководитель сетевой кафедры ЮНЕСКО «Биоэтика сахарного диабета как </w:t>
            </w:r>
            <w:r w:rsidR="001E7896" w:rsidRPr="00BA4662">
              <w:rPr>
                <w:rFonts w:ascii="Times New Roman" w:hAnsi="Times New Roman"/>
                <w:sz w:val="28"/>
                <w:szCs w:val="28"/>
              </w:rPr>
              <w:t xml:space="preserve">глобальная проблема», </w:t>
            </w:r>
            <w:r w:rsidR="005A2CBA" w:rsidRPr="00BA4662">
              <w:rPr>
                <w:rFonts w:ascii="Times New Roman" w:hAnsi="Times New Roman"/>
                <w:sz w:val="28"/>
                <w:szCs w:val="28"/>
              </w:rPr>
              <w:t>заслуженный деятель науки РФ</w:t>
            </w:r>
            <w:r w:rsidR="005A2CBA">
              <w:rPr>
                <w:rFonts w:ascii="Times New Roman" w:hAnsi="Times New Roman"/>
                <w:sz w:val="28"/>
                <w:szCs w:val="28"/>
              </w:rPr>
              <w:t>,</w:t>
            </w:r>
            <w:r w:rsidR="005A2CBA" w:rsidRPr="00BA4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7896" w:rsidRPr="00BA4662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AE4855" w:rsidRDefault="00AE4855">
      <w:pPr>
        <w:pStyle w:val="afb"/>
        <w:spacing w:before="4" w:line="276" w:lineRule="auto"/>
        <w:jc w:val="both"/>
        <w:rPr>
          <w:b/>
          <w:sz w:val="28"/>
          <w:szCs w:val="28"/>
        </w:rPr>
      </w:pPr>
    </w:p>
    <w:p w:rsidR="00976F44" w:rsidRPr="00BA4662" w:rsidRDefault="00976F44">
      <w:pPr>
        <w:pStyle w:val="afb"/>
        <w:spacing w:before="4" w:line="276" w:lineRule="auto"/>
        <w:jc w:val="both"/>
        <w:rPr>
          <w:b/>
          <w:sz w:val="28"/>
          <w:szCs w:val="28"/>
        </w:rPr>
      </w:pPr>
    </w:p>
    <w:p w:rsidR="00AE4855" w:rsidRPr="00BA4662" w:rsidRDefault="00FA1E25">
      <w:pPr>
        <w:spacing w:before="1"/>
        <w:jc w:val="both"/>
        <w:rPr>
          <w:rFonts w:ascii="Times New Roman" w:hAnsi="Times New Roman"/>
          <w:b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ЛЕКТОРЫ</w:t>
      </w:r>
    </w:p>
    <w:p w:rsidR="001E7896" w:rsidRDefault="000C53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662">
        <w:rPr>
          <w:rFonts w:ascii="Times New Roman" w:hAnsi="Times New Roman"/>
          <w:b/>
          <w:sz w:val="28"/>
          <w:szCs w:val="28"/>
        </w:rPr>
        <w:t>Аметов Александр Сергеевич</w:t>
      </w:r>
      <w:r w:rsidRPr="00BA4662">
        <w:rPr>
          <w:rFonts w:ascii="Times New Roman" w:hAnsi="Times New Roman"/>
          <w:sz w:val="28"/>
          <w:szCs w:val="28"/>
        </w:rPr>
        <w:t>, д. м. н., профессор,</w:t>
      </w:r>
      <w:r w:rsidRPr="005A2CBA">
        <w:rPr>
          <w:rFonts w:ascii="Times New Roman" w:hAnsi="Times New Roman"/>
          <w:sz w:val="28"/>
          <w:szCs w:val="28"/>
        </w:rPr>
        <w:t xml:space="preserve"> </w:t>
      </w:r>
      <w:r w:rsidRPr="00BA4662">
        <w:rPr>
          <w:rFonts w:ascii="Times New Roman" w:hAnsi="Times New Roman"/>
          <w:sz w:val="28"/>
          <w:szCs w:val="28"/>
        </w:rPr>
        <w:t xml:space="preserve">заведующий кафедрой эндокринологии ФГБОУ ДПО </w:t>
      </w:r>
      <w:r>
        <w:rPr>
          <w:rFonts w:ascii="Times New Roman" w:hAnsi="Times New Roman"/>
          <w:sz w:val="28"/>
          <w:szCs w:val="28"/>
        </w:rPr>
        <w:t>РМАНПО</w:t>
      </w:r>
      <w:r w:rsidRPr="00BA4662">
        <w:rPr>
          <w:rFonts w:ascii="Times New Roman" w:hAnsi="Times New Roman"/>
          <w:sz w:val="28"/>
          <w:szCs w:val="28"/>
        </w:rPr>
        <w:t xml:space="preserve"> Минздрава России, руководитель сетевой кафедры ЮНЕСКО «Биоэтика сахарного диабета как глобальная проблема», заслуженный деятель науки РФ</w:t>
      </w:r>
      <w:r>
        <w:rPr>
          <w:rFonts w:ascii="Times New Roman" w:hAnsi="Times New Roman"/>
          <w:sz w:val="28"/>
          <w:szCs w:val="28"/>
        </w:rPr>
        <w:t>,</w:t>
      </w:r>
      <w:r w:rsidRPr="00BA4662">
        <w:rPr>
          <w:rFonts w:ascii="Times New Roman" w:hAnsi="Times New Roman"/>
          <w:sz w:val="28"/>
          <w:szCs w:val="28"/>
        </w:rPr>
        <w:t xml:space="preserve"> г. Москва</w:t>
      </w:r>
    </w:p>
    <w:p w:rsidR="000C5311" w:rsidRDefault="000C53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476F3" w:rsidRDefault="003476F3" w:rsidP="003476F3">
      <w:pPr>
        <w:spacing w:after="0" w:line="240" w:lineRule="auto"/>
        <w:jc w:val="both"/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</w:pPr>
      <w:r w:rsidRPr="001F56EE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Анциферова Дарья Михайловна</w:t>
      </w:r>
      <w:r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Pr="008A46F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ординатор </w:t>
      </w:r>
      <w:r w:rsidR="00D65579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по направлению</w:t>
      </w:r>
      <w:r w:rsidRPr="008A46F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D65579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</w:t>
      </w:r>
      <w:r w:rsidR="000C5311" w:rsidRPr="00BA4662">
        <w:rPr>
          <w:rFonts w:ascii="Times New Roman" w:hAnsi="Times New Roman"/>
          <w:sz w:val="28"/>
          <w:szCs w:val="28"/>
        </w:rPr>
        <w:t>эндокринологи</w:t>
      </w:r>
      <w:r w:rsidR="00D65579">
        <w:rPr>
          <w:rFonts w:ascii="Times New Roman" w:hAnsi="Times New Roman"/>
          <w:sz w:val="28"/>
          <w:szCs w:val="28"/>
        </w:rPr>
        <w:t>я»</w:t>
      </w:r>
      <w:r w:rsidR="000C5311" w:rsidRPr="00BA4662">
        <w:rPr>
          <w:rFonts w:ascii="Times New Roman" w:hAnsi="Times New Roman"/>
          <w:sz w:val="28"/>
          <w:szCs w:val="28"/>
        </w:rPr>
        <w:t xml:space="preserve"> </w:t>
      </w:r>
      <w:r w:rsidR="00D65579">
        <w:rPr>
          <w:rFonts w:ascii="Times New Roman" w:hAnsi="Times New Roman"/>
          <w:sz w:val="28"/>
          <w:szCs w:val="28"/>
        </w:rPr>
        <w:t>ГБУЗ ГКБ им. С.П. Боткина ДЗМ</w:t>
      </w:r>
      <w:r w:rsidR="00E372E1" w:rsidRPr="00BA4662">
        <w:rPr>
          <w:rFonts w:ascii="Times New Roman" w:hAnsi="Times New Roman"/>
          <w:sz w:val="28"/>
          <w:szCs w:val="28"/>
        </w:rPr>
        <w:t>, г. Москва</w:t>
      </w:r>
    </w:p>
    <w:p w:rsidR="003476F3" w:rsidRDefault="003476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6F44" w:rsidRPr="0080477A" w:rsidRDefault="00976F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0477A">
        <w:rPr>
          <w:rFonts w:ascii="Times New Roman" w:hAnsi="Times New Roman"/>
          <w:b/>
          <w:sz w:val="28"/>
          <w:szCs w:val="28"/>
        </w:rPr>
        <w:t>Булаева Наида Ибадулаевна</w:t>
      </w:r>
      <w:r w:rsidRPr="0080477A">
        <w:rPr>
          <w:rFonts w:ascii="Times New Roman" w:hAnsi="Times New Roman"/>
          <w:sz w:val="28"/>
          <w:szCs w:val="28"/>
        </w:rPr>
        <w:t xml:space="preserve">, к. б. н., </w:t>
      </w:r>
      <w:r w:rsidR="0080477A" w:rsidRPr="0080477A">
        <w:rPr>
          <w:rFonts w:ascii="Times New Roman" w:hAnsi="Times New Roman"/>
          <w:sz w:val="28"/>
          <w:szCs w:val="28"/>
        </w:rPr>
        <w:t>з</w:t>
      </w:r>
      <w:r w:rsidR="0080477A" w:rsidRPr="0080477A">
        <w:rPr>
          <w:rFonts w:ascii="Times New Roman" w:hAnsi="Times New Roman"/>
          <w:sz w:val="28"/>
          <w:szCs w:val="28"/>
          <w:shd w:val="clear" w:color="auto" w:fill="FFFFFF"/>
        </w:rPr>
        <w:t>аведующая отделом координации и сопровождения научно-исследовательской деятельности и проведения тематических мероприятий</w:t>
      </w:r>
      <w:r w:rsidR="0080477A" w:rsidRPr="0080477A">
        <w:rPr>
          <w:rFonts w:ascii="Times New Roman" w:hAnsi="Times New Roman"/>
          <w:sz w:val="28"/>
          <w:szCs w:val="28"/>
        </w:rPr>
        <w:t xml:space="preserve"> </w:t>
      </w:r>
      <w:r w:rsidRPr="0080477A">
        <w:rPr>
          <w:rFonts w:ascii="Times New Roman" w:hAnsi="Times New Roman"/>
          <w:sz w:val="28"/>
          <w:szCs w:val="28"/>
        </w:rPr>
        <w:t>ФГБУ НМИЦ ССХ им. А.Н. Бакулева Минздрава России</w:t>
      </w:r>
      <w:r w:rsidR="000D76A8" w:rsidRPr="0080477A">
        <w:rPr>
          <w:rFonts w:ascii="Times New Roman" w:hAnsi="Times New Roman"/>
          <w:sz w:val="28"/>
          <w:szCs w:val="28"/>
        </w:rPr>
        <w:t>, г. Москва</w:t>
      </w:r>
    </w:p>
    <w:p w:rsidR="00976F44" w:rsidRPr="00976F44" w:rsidRDefault="00976F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D6B9E" w:rsidRDefault="00C633EC" w:rsidP="006578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  <w:r w:rsidRPr="00EA76C7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Григорян Ольга Рафаэльевна</w:t>
      </w:r>
      <w:r w:rsidR="00EA76C7" w:rsidRPr="00EA76C7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,</w:t>
      </w:r>
      <w:r w:rsidR="005830D3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 </w:t>
      </w:r>
      <w:r w:rsidR="005830D3" w:rsidRPr="00D17B7C">
        <w:rPr>
          <w:rFonts w:ascii="Times New Roman" w:hAnsi="Times New Roman"/>
          <w:sz w:val="28"/>
          <w:szCs w:val="28"/>
          <w:shd w:val="clear" w:color="auto" w:fill="FBFBFB"/>
        </w:rPr>
        <w:t>д.</w:t>
      </w:r>
      <w:r w:rsidR="00657806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5830D3" w:rsidRPr="00D17B7C">
        <w:rPr>
          <w:rFonts w:ascii="Times New Roman" w:hAnsi="Times New Roman"/>
          <w:sz w:val="28"/>
          <w:szCs w:val="28"/>
          <w:shd w:val="clear" w:color="auto" w:fill="FBFBFB"/>
        </w:rPr>
        <w:t>м.</w:t>
      </w:r>
      <w:r w:rsidR="00657806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5830D3" w:rsidRPr="00D17B7C">
        <w:rPr>
          <w:rFonts w:ascii="Times New Roman" w:hAnsi="Times New Roman"/>
          <w:sz w:val="28"/>
          <w:szCs w:val="28"/>
          <w:shd w:val="clear" w:color="auto" w:fill="FBFBFB"/>
        </w:rPr>
        <w:t>н., профессор,</w:t>
      </w:r>
      <w:r w:rsidR="00D17B7C" w:rsidRPr="00D17B7C">
        <w:rPr>
          <w:rFonts w:ascii="Times New Roman" w:hAnsi="Times New Roman"/>
          <w:sz w:val="28"/>
          <w:szCs w:val="28"/>
          <w:shd w:val="clear" w:color="auto" w:fill="FBFBFB"/>
        </w:rPr>
        <w:t xml:space="preserve"> главный научный сотрудник</w:t>
      </w:r>
      <w:r w:rsidR="00D17B7C" w:rsidRPr="00D17B7C">
        <w:rPr>
          <w:rFonts w:ascii="Times New Roman" w:hAnsi="Times New Roman"/>
          <w:b/>
          <w:sz w:val="28"/>
          <w:szCs w:val="28"/>
          <w:shd w:val="clear" w:color="auto" w:fill="FBFBFB"/>
        </w:rPr>
        <w:t xml:space="preserve"> </w:t>
      </w:r>
      <w:r w:rsidR="00D17B7C" w:rsidRPr="00D17B7C">
        <w:rPr>
          <w:rStyle w:val="aff"/>
          <w:rFonts w:ascii="Times New Roman" w:hAnsi="Times New Roman"/>
          <w:b w:val="0"/>
          <w:sz w:val="28"/>
          <w:szCs w:val="28"/>
          <w:shd w:val="clear" w:color="auto" w:fill="F7F7F7"/>
        </w:rPr>
        <w:t>ФГБУ "</w:t>
      </w:r>
      <w:r w:rsidR="000D76A8">
        <w:rPr>
          <w:rStyle w:val="aff"/>
          <w:rFonts w:ascii="Times New Roman" w:hAnsi="Times New Roman"/>
          <w:b w:val="0"/>
          <w:sz w:val="28"/>
          <w:szCs w:val="28"/>
          <w:shd w:val="clear" w:color="auto" w:fill="F7F7F7"/>
        </w:rPr>
        <w:t>НМИЦ эндокринологии</w:t>
      </w:r>
      <w:r w:rsidR="00D17B7C" w:rsidRPr="00D17B7C">
        <w:rPr>
          <w:rStyle w:val="aff"/>
          <w:rFonts w:ascii="Times New Roman" w:hAnsi="Times New Roman"/>
          <w:b w:val="0"/>
          <w:sz w:val="28"/>
          <w:szCs w:val="28"/>
          <w:shd w:val="clear" w:color="auto" w:fill="F7F7F7"/>
        </w:rPr>
        <w:t>" Минздрава России</w:t>
      </w:r>
      <w:r w:rsidR="008706F7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="00DD6B9E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г. Москва</w:t>
      </w:r>
    </w:p>
    <w:p w:rsidR="003476F3" w:rsidRDefault="003476F3" w:rsidP="006578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</w:p>
    <w:p w:rsidR="003476F3" w:rsidRDefault="003476F3" w:rsidP="0034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6EE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Гаджиев Вугар Рамазанович</w:t>
      </w:r>
      <w:r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Pr="008A46F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ординатор кафедры </w:t>
      </w:r>
      <w:r w:rsidRPr="008A46F8">
        <w:rPr>
          <w:rFonts w:ascii="Times New Roman" w:hAnsi="Times New Roman"/>
          <w:sz w:val="28"/>
          <w:szCs w:val="28"/>
        </w:rPr>
        <w:t xml:space="preserve">эндокринологии ФГБОУ ДПО </w:t>
      </w:r>
      <w:r w:rsidR="000D76A8">
        <w:rPr>
          <w:rFonts w:ascii="Times New Roman" w:hAnsi="Times New Roman"/>
          <w:sz w:val="28"/>
          <w:szCs w:val="28"/>
        </w:rPr>
        <w:t>РМАНПО</w:t>
      </w:r>
      <w:r w:rsidRPr="008A46F8">
        <w:rPr>
          <w:rFonts w:ascii="Times New Roman" w:hAnsi="Times New Roman"/>
          <w:sz w:val="28"/>
          <w:szCs w:val="28"/>
        </w:rPr>
        <w:t xml:space="preserve"> Минздрава России</w:t>
      </w:r>
      <w:r w:rsidR="00E372E1" w:rsidRPr="00BA4662">
        <w:rPr>
          <w:rFonts w:ascii="Times New Roman" w:hAnsi="Times New Roman"/>
          <w:sz w:val="28"/>
          <w:szCs w:val="28"/>
        </w:rPr>
        <w:t>, г. Москва</w:t>
      </w:r>
    </w:p>
    <w:p w:rsidR="00DD6B9E" w:rsidRDefault="00DD6B9E" w:rsidP="00D17B7C">
      <w:pPr>
        <w:shd w:val="clear" w:color="auto" w:fill="FFFFFF"/>
        <w:spacing w:after="0" w:line="240" w:lineRule="auto"/>
        <w:rPr>
          <w:rFonts w:ascii="Times New Roman" w:hAnsi="Times New Roman"/>
          <w:color w:val="151515"/>
          <w:sz w:val="28"/>
          <w:szCs w:val="28"/>
          <w:shd w:val="clear" w:color="auto" w:fill="FBFBFB"/>
        </w:rPr>
      </w:pPr>
    </w:p>
    <w:p w:rsidR="00DD6B9E" w:rsidRPr="00DD6B9E" w:rsidRDefault="00DD6B9E" w:rsidP="0065780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</w:pPr>
      <w:r w:rsidRPr="00DD6B9E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lastRenderedPageBreak/>
        <w:t>Доскина Елена Валерьевна</w:t>
      </w:r>
      <w:r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="00657806" w:rsidRP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к.</w:t>
      </w:r>
      <w:r w:rsid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657806" w:rsidRP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м.</w:t>
      </w:r>
      <w:r w:rsid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657806" w:rsidRP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н., доцент кафедры эндокринологии, заместитель начальника отдела высшего образования ФГБОУ ДПО</w:t>
      </w:r>
      <w:r w:rsidR="00E6793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0D76A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РМАНПО</w:t>
      </w:r>
      <w:r w:rsidR="00E67932" w:rsidRPr="00E6793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Минздрава России,</w:t>
      </w:r>
      <w:r w:rsidR="00E67932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657806" w:rsidRPr="00657806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врач-эндокринолог высшей категории, г. Москва</w:t>
      </w:r>
    </w:p>
    <w:p w:rsidR="00EA76C7" w:rsidRDefault="00EA76C7" w:rsidP="00A55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464" w:rsidRPr="00EA76C7" w:rsidRDefault="00537464" w:rsidP="00A55F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76C7">
        <w:rPr>
          <w:rFonts w:ascii="Times New Roman" w:hAnsi="Times New Roman"/>
          <w:b/>
          <w:sz w:val="28"/>
          <w:szCs w:val="28"/>
        </w:rPr>
        <w:t xml:space="preserve">Сергиенко Игорь Владимирович, </w:t>
      </w:r>
      <w:r w:rsidR="006578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д. м. </w:t>
      </w:r>
      <w:r w:rsidR="00B335F4" w:rsidRPr="00EA7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н., профессор, главный научный сотрудник, руководитель лаборатории фенотипов атеросклероза ФГБУ «НМИЦ кардиологии» </w:t>
      </w:r>
      <w:r w:rsidR="002330C6" w:rsidRPr="002330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Минздрава России</w:t>
      </w:r>
      <w:r w:rsidR="00B335F4" w:rsidRPr="00EA7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директор Национального общества по изучению атеросклероза (НОА)</w:t>
      </w:r>
      <w:r w:rsidR="00870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 Москва</w:t>
      </w:r>
    </w:p>
    <w:p w:rsidR="003476F3" w:rsidRPr="001F56EE" w:rsidRDefault="003476F3" w:rsidP="003476F3">
      <w:pPr>
        <w:spacing w:after="0" w:line="240" w:lineRule="auto"/>
        <w:jc w:val="both"/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</w:pPr>
    </w:p>
    <w:p w:rsidR="003476F3" w:rsidRPr="001F56EE" w:rsidRDefault="003476F3" w:rsidP="003476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6EE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Скрипниченко Дарья Максимовна</w:t>
      </w:r>
      <w:r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="00D65579" w:rsidRPr="008A46F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ординатор </w:t>
      </w:r>
      <w:r w:rsidR="00D65579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по направлению</w:t>
      </w:r>
      <w:r w:rsidR="00D65579" w:rsidRPr="008A46F8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 xml:space="preserve"> </w:t>
      </w:r>
      <w:r w:rsidR="00D65579">
        <w:rPr>
          <w:rFonts w:ascii="Times New Roman" w:hAnsi="Times New Roman"/>
          <w:color w:val="151515"/>
          <w:sz w:val="28"/>
          <w:szCs w:val="28"/>
          <w:shd w:val="clear" w:color="auto" w:fill="FBFBFB"/>
        </w:rPr>
        <w:t>«</w:t>
      </w:r>
      <w:r w:rsidR="00D65579" w:rsidRPr="00BA4662">
        <w:rPr>
          <w:rFonts w:ascii="Times New Roman" w:hAnsi="Times New Roman"/>
          <w:sz w:val="28"/>
          <w:szCs w:val="28"/>
        </w:rPr>
        <w:t>эндокринологи</w:t>
      </w:r>
      <w:r w:rsidR="00D65579">
        <w:rPr>
          <w:rFonts w:ascii="Times New Roman" w:hAnsi="Times New Roman"/>
          <w:sz w:val="28"/>
          <w:szCs w:val="28"/>
        </w:rPr>
        <w:t>я»</w:t>
      </w:r>
      <w:r w:rsidR="00D65579" w:rsidRPr="00BA4662">
        <w:rPr>
          <w:rFonts w:ascii="Times New Roman" w:hAnsi="Times New Roman"/>
          <w:sz w:val="28"/>
          <w:szCs w:val="28"/>
        </w:rPr>
        <w:t xml:space="preserve"> </w:t>
      </w:r>
      <w:r w:rsidR="00D65579">
        <w:rPr>
          <w:rFonts w:ascii="Times New Roman" w:hAnsi="Times New Roman"/>
          <w:sz w:val="28"/>
          <w:szCs w:val="28"/>
        </w:rPr>
        <w:t>ГБУЗ ГКБ им. С.П. Боткина ДЗМ</w:t>
      </w:r>
      <w:r w:rsidR="00E372E1" w:rsidRPr="00BA4662">
        <w:rPr>
          <w:rFonts w:ascii="Times New Roman" w:hAnsi="Times New Roman"/>
          <w:sz w:val="28"/>
          <w:szCs w:val="28"/>
        </w:rPr>
        <w:t>, г. Москва</w:t>
      </w:r>
    </w:p>
    <w:p w:rsidR="003476F3" w:rsidRPr="00EA76C7" w:rsidRDefault="003476F3" w:rsidP="00A55F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633EC" w:rsidRDefault="00C633EC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Черникова Наталья Альбертовна</w:t>
      </w:r>
      <w:r w:rsidR="00EA76C7" w:rsidRPr="008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883069" w:rsidRPr="0088306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3069" w:rsidRPr="008830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к. м. н., доцент кафедры эндокринологии, старший научный сотрудник отдела персонализированной медицины </w:t>
      </w:r>
      <w:r w:rsidR="00883069" w:rsidRPr="00883069">
        <w:rPr>
          <w:rFonts w:ascii="Times New Roman" w:hAnsi="Times New Roman"/>
          <w:sz w:val="28"/>
          <w:szCs w:val="28"/>
        </w:rPr>
        <w:t xml:space="preserve">ФГБОУ </w:t>
      </w:r>
      <w:r w:rsidR="000D76A8">
        <w:rPr>
          <w:rFonts w:ascii="Times New Roman" w:hAnsi="Times New Roman"/>
          <w:sz w:val="28"/>
          <w:szCs w:val="28"/>
        </w:rPr>
        <w:t>РМАНПО</w:t>
      </w:r>
      <w:r w:rsidR="00883069" w:rsidRPr="00883069">
        <w:rPr>
          <w:rFonts w:ascii="Times New Roman" w:hAnsi="Times New Roman"/>
          <w:sz w:val="28"/>
          <w:szCs w:val="28"/>
        </w:rPr>
        <w:t xml:space="preserve"> Минздрава России</w:t>
      </w:r>
      <w:r w:rsidR="008706F7">
        <w:rPr>
          <w:rFonts w:ascii="Times New Roman" w:hAnsi="Times New Roman"/>
          <w:sz w:val="28"/>
          <w:szCs w:val="28"/>
        </w:rPr>
        <w:t>, г. Москва</w:t>
      </w:r>
    </w:p>
    <w:p w:rsidR="00883069" w:rsidRPr="00883069" w:rsidRDefault="00883069" w:rsidP="00A55F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633EC" w:rsidRDefault="00C633EC" w:rsidP="00A55F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4122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>Шестакова Екатерина Алексеевна</w:t>
      </w:r>
      <w:r w:rsidR="00EA76C7" w:rsidRPr="00D14122">
        <w:rPr>
          <w:rFonts w:ascii="Times New Roman" w:hAnsi="Times New Roman"/>
          <w:b/>
          <w:color w:val="151515"/>
          <w:sz w:val="28"/>
          <w:szCs w:val="28"/>
          <w:shd w:val="clear" w:color="auto" w:fill="FBFBFB"/>
        </w:rPr>
        <w:t xml:space="preserve">, </w:t>
      </w:r>
      <w:r w:rsidR="00D45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D14122" w:rsidRPr="00D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9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122" w:rsidRPr="00D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</w:t>
      </w:r>
      <w:r w:rsidR="00B97A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122" w:rsidRPr="00D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н., ведущий научный сотрудник ФГБУ </w:t>
      </w:r>
      <w:r w:rsidR="00D43C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«НМИЦ эндокринологии»</w:t>
      </w:r>
      <w:r w:rsidR="00D14122" w:rsidRPr="00D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Минздрава России</w:t>
      </w:r>
      <w:r w:rsidR="008706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г. Москва</w:t>
      </w:r>
    </w:p>
    <w:p w:rsidR="001F56EE" w:rsidRDefault="001F56EE" w:rsidP="00A55F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7464" w:rsidRPr="00537464" w:rsidRDefault="00537464" w:rsidP="00A55F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464" w:rsidRPr="00BA4662" w:rsidRDefault="00537464" w:rsidP="00A55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855" w:rsidRPr="00BA4662" w:rsidRDefault="00FA1E25" w:rsidP="00A55FC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A4662">
        <w:rPr>
          <w:rFonts w:ascii="Times New Roman" w:hAnsi="Times New Roman"/>
          <w:sz w:val="28"/>
          <w:szCs w:val="28"/>
        </w:rPr>
        <w:t>НАУЧНАЯ ПРОГРАММА</w:t>
      </w:r>
    </w:p>
    <w:p w:rsidR="00AE4855" w:rsidRPr="00BA4662" w:rsidRDefault="00AE4855">
      <w:pPr>
        <w:pStyle w:val="1"/>
        <w:spacing w:line="276" w:lineRule="auto"/>
        <w:ind w:left="0"/>
        <w:jc w:val="both"/>
        <w:rPr>
          <w:sz w:val="28"/>
          <w:szCs w:val="28"/>
        </w:rPr>
      </w:pPr>
    </w:p>
    <w:tbl>
      <w:tblPr>
        <w:tblW w:w="14562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1922"/>
        <w:gridCol w:w="2851"/>
        <w:gridCol w:w="3426"/>
        <w:gridCol w:w="957"/>
        <w:gridCol w:w="1759"/>
        <w:gridCol w:w="686"/>
        <w:gridCol w:w="2716"/>
      </w:tblGrid>
      <w:tr w:rsidR="00AE4855" w:rsidRPr="000729A1" w:rsidTr="001B0954">
        <w:trPr>
          <w:gridAfter w:val="3"/>
          <w:wAfter w:w="5161" w:type="dxa"/>
          <w:trHeight w:val="1053"/>
        </w:trPr>
        <w:tc>
          <w:tcPr>
            <w:tcW w:w="2167" w:type="dxa"/>
            <w:gridSpan w:val="2"/>
          </w:tcPr>
          <w:p w:rsidR="00AE4855" w:rsidRPr="000729A1" w:rsidRDefault="00845D56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="00CB1FCD" w:rsidRPr="000729A1">
              <w:rPr>
                <w:i/>
                <w:sz w:val="28"/>
                <w:szCs w:val="28"/>
              </w:rPr>
              <w:t>3</w:t>
            </w:r>
            <w:r w:rsidR="00FA1E25" w:rsidRPr="000729A1">
              <w:rPr>
                <w:i/>
                <w:sz w:val="28"/>
                <w:szCs w:val="28"/>
              </w:rPr>
              <w:t xml:space="preserve">:00 – </w:t>
            </w:r>
            <w:r w:rsidRPr="000729A1">
              <w:rPr>
                <w:i/>
                <w:sz w:val="28"/>
                <w:szCs w:val="28"/>
              </w:rPr>
              <w:t>1</w:t>
            </w:r>
            <w:r w:rsidR="00CB1FCD" w:rsidRPr="000729A1">
              <w:rPr>
                <w:i/>
                <w:sz w:val="28"/>
                <w:szCs w:val="28"/>
              </w:rPr>
              <w:t>3</w:t>
            </w:r>
            <w:r w:rsidR="000B5248" w:rsidRPr="000729A1">
              <w:rPr>
                <w:i/>
                <w:sz w:val="28"/>
                <w:szCs w:val="28"/>
              </w:rPr>
              <w:t>:05</w:t>
            </w:r>
          </w:p>
          <w:p w:rsidR="00AE4855" w:rsidRPr="000729A1" w:rsidRDefault="000B5248" w:rsidP="00E75A95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(5</w:t>
            </w:r>
            <w:r w:rsidR="00FA1E25" w:rsidRPr="000729A1">
              <w:rPr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7234" w:type="dxa"/>
            <w:gridSpan w:val="3"/>
          </w:tcPr>
          <w:p w:rsidR="00AE4855" w:rsidRPr="000729A1" w:rsidRDefault="00FA1E2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hAnsi="Times New Roman"/>
                <w:i/>
                <w:sz w:val="28"/>
                <w:szCs w:val="28"/>
              </w:rPr>
              <w:t>Приветственн</w:t>
            </w:r>
            <w:r w:rsidR="000C1040" w:rsidRPr="000729A1">
              <w:rPr>
                <w:rFonts w:ascii="Times New Roman" w:hAnsi="Times New Roman"/>
                <w:i/>
                <w:sz w:val="28"/>
                <w:szCs w:val="28"/>
              </w:rPr>
              <w:t>ое слово</w:t>
            </w:r>
          </w:p>
          <w:p w:rsidR="00AE4855" w:rsidRPr="000729A1" w:rsidRDefault="00AE485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4855" w:rsidRPr="000729A1" w:rsidRDefault="00FA1E25" w:rsidP="00446381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A1">
              <w:rPr>
                <w:rFonts w:ascii="Times New Roman" w:hAnsi="Times New Roman"/>
                <w:sz w:val="28"/>
                <w:szCs w:val="28"/>
              </w:rPr>
              <w:t>Аметов Александр Сергеевич</w:t>
            </w:r>
          </w:p>
        </w:tc>
      </w:tr>
      <w:tr w:rsidR="006845D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845DD" w:rsidRPr="000729A1" w:rsidRDefault="000B5248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13:05 – 13:25</w:t>
            </w:r>
          </w:p>
          <w:p w:rsidR="006845DD" w:rsidRPr="000729A1" w:rsidRDefault="006845DD" w:rsidP="006845DD">
            <w:pPr>
              <w:pStyle w:val="TableParagraph"/>
              <w:jc w:val="center"/>
              <w:rPr>
                <w:i/>
                <w:sz w:val="28"/>
                <w:szCs w:val="28"/>
                <w:lang w:val="en-US"/>
              </w:rPr>
            </w:pPr>
            <w:r w:rsidRPr="000729A1">
              <w:rPr>
                <w:i/>
                <w:sz w:val="28"/>
                <w:szCs w:val="28"/>
              </w:rPr>
              <w:t>(2</w:t>
            </w:r>
            <w:r w:rsidRPr="000729A1">
              <w:rPr>
                <w:i/>
                <w:sz w:val="28"/>
                <w:szCs w:val="28"/>
                <w:lang w:val="en-US"/>
              </w:rPr>
              <w:t>0 мин.)</w:t>
            </w:r>
          </w:p>
        </w:tc>
        <w:tc>
          <w:tcPr>
            <w:tcW w:w="7234" w:type="dxa"/>
            <w:gridSpan w:val="3"/>
          </w:tcPr>
          <w:p w:rsidR="006845DD" w:rsidRPr="000729A1" w:rsidRDefault="006845DD" w:rsidP="006845D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На встречу с Сахарным диабетом. Старт терапии. Роль метформина в терапии СД 2 типа</w:t>
            </w:r>
            <w:r w:rsidRPr="000729A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845DD" w:rsidRPr="000729A1" w:rsidRDefault="006845DD" w:rsidP="006845D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 при поддержке компании «</w:t>
            </w:r>
            <w:r w:rsidRPr="000729A1">
              <w:rPr>
                <w:rFonts w:ascii="Times New Roman" w:hAnsi="Times New Roman"/>
                <w:i/>
                <w:color w:val="151515"/>
                <w:sz w:val="28"/>
                <w:szCs w:val="28"/>
                <w:shd w:val="clear" w:color="auto" w:fill="FBFBFB"/>
              </w:rPr>
              <w:t>Берлин-Хеми/А.Менарини</w:t>
            </w: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6845DD" w:rsidRPr="000729A1" w:rsidRDefault="006845DD" w:rsidP="006845DD">
            <w:pPr>
              <w:spacing w:after="0"/>
              <w:ind w:hanging="2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6845DD" w:rsidRPr="000729A1" w:rsidRDefault="006845DD" w:rsidP="006845DD">
            <w:pPr>
              <w:spacing w:after="0"/>
              <w:ind w:hanging="2"/>
              <w:rPr>
                <w:rFonts w:ascii="Times New Roman" w:hAnsi="Times New Roman"/>
                <w:b/>
                <w:sz w:val="28"/>
                <w:szCs w:val="28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Григорян Ольга Рафаэльевна</w:t>
            </w:r>
          </w:p>
        </w:tc>
      </w:tr>
      <w:tr w:rsidR="006349AA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349AA" w:rsidRPr="000729A1" w:rsidRDefault="006349AA" w:rsidP="006349AA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13:</w:t>
            </w:r>
            <w:r w:rsidR="00550109" w:rsidRPr="000729A1">
              <w:rPr>
                <w:i/>
                <w:sz w:val="28"/>
                <w:szCs w:val="28"/>
              </w:rPr>
              <w:t>25</w:t>
            </w:r>
            <w:r w:rsidRPr="000729A1">
              <w:rPr>
                <w:i/>
                <w:sz w:val="28"/>
                <w:szCs w:val="28"/>
              </w:rPr>
              <w:t xml:space="preserve"> – 13:</w:t>
            </w:r>
            <w:r w:rsidR="00550109" w:rsidRPr="000729A1">
              <w:rPr>
                <w:i/>
                <w:sz w:val="28"/>
                <w:szCs w:val="28"/>
              </w:rPr>
              <w:t>45</w:t>
            </w:r>
          </w:p>
          <w:p w:rsidR="006349AA" w:rsidRPr="000729A1" w:rsidRDefault="006349AA" w:rsidP="006349AA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</w:t>
            </w:r>
            <w:r w:rsidRPr="000729A1">
              <w:rPr>
                <w:i/>
                <w:sz w:val="28"/>
                <w:szCs w:val="28"/>
                <w:lang w:val="en-US"/>
              </w:rPr>
              <w:t>0 мин.)</w:t>
            </w:r>
          </w:p>
        </w:tc>
        <w:tc>
          <w:tcPr>
            <w:tcW w:w="7234" w:type="dxa"/>
            <w:gridSpan w:val="3"/>
          </w:tcPr>
          <w:p w:rsidR="006349AA" w:rsidRPr="000729A1" w:rsidRDefault="006349AA" w:rsidP="006349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Многофакторное, эффективное и безопасное управление СД 2 типа: новые возможности</w:t>
            </w:r>
          </w:p>
          <w:p w:rsidR="006349AA" w:rsidRPr="000729A1" w:rsidRDefault="006349AA" w:rsidP="006349AA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«Штада» (не входит в программу НМО) </w:t>
            </w:r>
          </w:p>
          <w:p w:rsidR="006349AA" w:rsidRPr="000729A1" w:rsidRDefault="006349AA" w:rsidP="006349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349AA" w:rsidRPr="000729A1" w:rsidRDefault="006349AA" w:rsidP="006349AA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sz w:val="28"/>
                <w:szCs w:val="28"/>
              </w:rPr>
              <w:t>Аметов Александр Сергеевич</w:t>
            </w:r>
          </w:p>
        </w:tc>
      </w:tr>
      <w:tr w:rsidR="005869E8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5869E8" w:rsidRPr="000729A1" w:rsidRDefault="000C3C02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13:</w:t>
            </w:r>
            <w:r w:rsidR="00550109" w:rsidRPr="000729A1">
              <w:rPr>
                <w:i/>
                <w:sz w:val="28"/>
                <w:szCs w:val="28"/>
              </w:rPr>
              <w:t>4</w:t>
            </w:r>
            <w:r w:rsidR="005869E8" w:rsidRPr="000729A1">
              <w:rPr>
                <w:i/>
                <w:sz w:val="28"/>
                <w:szCs w:val="28"/>
              </w:rPr>
              <w:t>5</w:t>
            </w:r>
            <w:r w:rsidR="00E67932" w:rsidRPr="000729A1">
              <w:rPr>
                <w:i/>
                <w:sz w:val="28"/>
                <w:szCs w:val="28"/>
              </w:rPr>
              <w:t xml:space="preserve"> </w:t>
            </w:r>
            <w:r w:rsidR="00D64B74" w:rsidRPr="000729A1">
              <w:rPr>
                <w:i/>
                <w:sz w:val="28"/>
                <w:szCs w:val="28"/>
              </w:rPr>
              <w:t xml:space="preserve">– </w:t>
            </w:r>
            <w:r w:rsidRPr="000729A1">
              <w:rPr>
                <w:i/>
                <w:sz w:val="28"/>
                <w:szCs w:val="28"/>
              </w:rPr>
              <w:t>1</w:t>
            </w:r>
            <w:r w:rsidR="00550109" w:rsidRPr="000729A1">
              <w:rPr>
                <w:i/>
                <w:sz w:val="28"/>
                <w:szCs w:val="28"/>
              </w:rPr>
              <w:t>4</w:t>
            </w:r>
            <w:r w:rsidRPr="000729A1">
              <w:rPr>
                <w:i/>
                <w:sz w:val="28"/>
                <w:szCs w:val="28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00</w:t>
            </w:r>
          </w:p>
          <w:p w:rsidR="005869E8" w:rsidRPr="000729A1" w:rsidRDefault="005869E8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 xml:space="preserve"> (15 мин.)</w:t>
            </w:r>
          </w:p>
        </w:tc>
        <w:tc>
          <w:tcPr>
            <w:tcW w:w="7234" w:type="dxa"/>
            <w:gridSpan w:val="3"/>
          </w:tcPr>
          <w:p w:rsidR="005869E8" w:rsidRPr="000729A1" w:rsidRDefault="005869E8" w:rsidP="005869E8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Сочетание гигантского диффузного токсического зоба и болезни Бехтерова: клиническое наблюдение</w:t>
            </w:r>
          </w:p>
          <w:p w:rsidR="005869E8" w:rsidRPr="000729A1" w:rsidRDefault="005869E8" w:rsidP="005869E8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5869E8" w:rsidRPr="000729A1" w:rsidRDefault="005869E8" w:rsidP="005869E8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Скрипниченко Дарья Максимовна</w:t>
            </w:r>
          </w:p>
        </w:tc>
      </w:tr>
      <w:tr w:rsidR="00D64B74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D64B74" w:rsidRPr="000729A1" w:rsidRDefault="00D64B74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  <w:lang w:val="en-US"/>
              </w:rPr>
              <w:lastRenderedPageBreak/>
              <w:t>1</w:t>
            </w:r>
            <w:r w:rsidR="00550109" w:rsidRPr="000729A1">
              <w:rPr>
                <w:i/>
                <w:sz w:val="28"/>
                <w:szCs w:val="28"/>
              </w:rPr>
              <w:t>4</w:t>
            </w:r>
            <w:r w:rsidRPr="000729A1">
              <w:rPr>
                <w:i/>
                <w:sz w:val="28"/>
                <w:szCs w:val="28"/>
                <w:lang w:val="en-US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00</w:t>
            </w:r>
            <w:r w:rsidRPr="000729A1">
              <w:rPr>
                <w:i/>
                <w:sz w:val="28"/>
                <w:szCs w:val="28"/>
                <w:lang w:val="en-US"/>
              </w:rPr>
              <w:t xml:space="preserve"> – </w:t>
            </w:r>
            <w:r w:rsidR="000C3C02" w:rsidRPr="000729A1">
              <w:rPr>
                <w:i/>
                <w:sz w:val="28"/>
                <w:szCs w:val="28"/>
                <w:lang w:val="en-US"/>
              </w:rPr>
              <w:t>1</w:t>
            </w:r>
            <w:r w:rsidR="00550109" w:rsidRPr="000729A1">
              <w:rPr>
                <w:i/>
                <w:sz w:val="28"/>
                <w:szCs w:val="28"/>
              </w:rPr>
              <w:t>4</w:t>
            </w:r>
            <w:r w:rsidR="000C3C02" w:rsidRPr="000729A1">
              <w:rPr>
                <w:i/>
                <w:sz w:val="28"/>
                <w:szCs w:val="28"/>
                <w:lang w:val="en-US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05</w:t>
            </w:r>
          </w:p>
          <w:p w:rsidR="00D64B74" w:rsidRPr="000729A1" w:rsidRDefault="00D64B74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</w:t>
            </w:r>
            <w:r w:rsidRPr="000729A1">
              <w:rPr>
                <w:i/>
                <w:sz w:val="28"/>
                <w:szCs w:val="28"/>
                <w:lang w:val="en-US"/>
              </w:rPr>
              <w:t>5</w:t>
            </w:r>
            <w:r w:rsidRPr="000729A1">
              <w:rPr>
                <w:i/>
                <w:sz w:val="28"/>
                <w:szCs w:val="28"/>
              </w:rPr>
              <w:t xml:space="preserve"> мин.)</w:t>
            </w:r>
          </w:p>
        </w:tc>
        <w:tc>
          <w:tcPr>
            <w:tcW w:w="7234" w:type="dxa"/>
            <w:gridSpan w:val="3"/>
          </w:tcPr>
          <w:p w:rsidR="00D64B74" w:rsidRPr="000729A1" w:rsidRDefault="00D64B74" w:rsidP="00D64B74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Рекламный ролик компании «Сервье»</w:t>
            </w:r>
          </w:p>
        </w:tc>
      </w:tr>
      <w:tr w:rsidR="006845D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845DD" w:rsidRPr="000729A1" w:rsidRDefault="005869E8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="00550109" w:rsidRPr="000729A1">
              <w:rPr>
                <w:i/>
                <w:sz w:val="28"/>
                <w:szCs w:val="28"/>
              </w:rPr>
              <w:t>4</w:t>
            </w:r>
            <w:r w:rsidRPr="000729A1">
              <w:rPr>
                <w:i/>
                <w:sz w:val="28"/>
                <w:szCs w:val="28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05</w:t>
            </w:r>
            <w:r w:rsidR="000B5248" w:rsidRPr="000729A1">
              <w:rPr>
                <w:i/>
                <w:sz w:val="28"/>
                <w:szCs w:val="28"/>
              </w:rPr>
              <w:t xml:space="preserve"> – 14</w:t>
            </w:r>
            <w:r w:rsidR="000C3C02" w:rsidRPr="000729A1">
              <w:rPr>
                <w:i/>
                <w:sz w:val="28"/>
                <w:szCs w:val="28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45</w:t>
            </w:r>
          </w:p>
          <w:p w:rsidR="006845DD" w:rsidRPr="000729A1" w:rsidRDefault="006845DD" w:rsidP="006845DD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(40 мин.)</w:t>
            </w:r>
          </w:p>
        </w:tc>
        <w:tc>
          <w:tcPr>
            <w:tcW w:w="7234" w:type="dxa"/>
            <w:gridSpan w:val="3"/>
          </w:tcPr>
          <w:p w:rsidR="00EB1E76" w:rsidRPr="000729A1" w:rsidRDefault="00EB1E76" w:rsidP="006845DD">
            <w:pPr>
              <w:spacing w:after="0"/>
              <w:ind w:hanging="2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Глюкоцентрическая и кардиоцентрическая стратегия управления СД 2 типа: противоречие или синергизм?</w:t>
            </w:r>
            <w:r w:rsidRPr="000729A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6845DD" w:rsidRPr="000729A1" w:rsidRDefault="006845DD" w:rsidP="006845DD">
            <w:pPr>
              <w:spacing w:after="0"/>
              <w:ind w:hanging="2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«Сервье» (не входит в программу НМО) </w:t>
            </w:r>
          </w:p>
          <w:p w:rsidR="006845DD" w:rsidRPr="000729A1" w:rsidRDefault="006845DD" w:rsidP="006845DD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6845DD" w:rsidRPr="000729A1" w:rsidRDefault="00EB1E76" w:rsidP="00EB1E76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Черникова Наталья Альбертовна</w:t>
            </w:r>
          </w:p>
        </w:tc>
      </w:tr>
      <w:tr w:rsidR="006845D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845DD" w:rsidRPr="000729A1" w:rsidRDefault="000C3C02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14:</w:t>
            </w:r>
            <w:r w:rsidR="00550109" w:rsidRPr="000729A1">
              <w:rPr>
                <w:i/>
                <w:sz w:val="28"/>
                <w:szCs w:val="28"/>
              </w:rPr>
              <w:t>45</w:t>
            </w:r>
            <w:r w:rsidRPr="000729A1">
              <w:rPr>
                <w:i/>
                <w:sz w:val="28"/>
                <w:szCs w:val="28"/>
              </w:rPr>
              <w:t xml:space="preserve"> – 14:</w:t>
            </w:r>
            <w:r w:rsidR="00550109" w:rsidRPr="000729A1">
              <w:rPr>
                <w:i/>
                <w:sz w:val="28"/>
                <w:szCs w:val="28"/>
              </w:rPr>
              <w:t>50</w:t>
            </w:r>
          </w:p>
          <w:p w:rsidR="006845DD" w:rsidRPr="000729A1" w:rsidRDefault="006845DD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(5 мин.)</w:t>
            </w:r>
          </w:p>
          <w:p w:rsidR="006845DD" w:rsidRPr="000729A1" w:rsidRDefault="006845DD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34" w:type="dxa"/>
            <w:gridSpan w:val="3"/>
          </w:tcPr>
          <w:p w:rsidR="006845DD" w:rsidRPr="000729A1" w:rsidRDefault="006845DD" w:rsidP="00684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Рекламный ролик компании «Сервье»</w:t>
            </w:r>
          </w:p>
          <w:p w:rsidR="006845DD" w:rsidRPr="000729A1" w:rsidRDefault="006845DD" w:rsidP="006845D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845D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845DD" w:rsidRPr="000729A1" w:rsidRDefault="005F46D7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14:</w:t>
            </w:r>
            <w:r w:rsidR="00550109" w:rsidRPr="000729A1">
              <w:rPr>
                <w:i/>
                <w:sz w:val="28"/>
                <w:szCs w:val="28"/>
              </w:rPr>
              <w:t>50</w:t>
            </w:r>
            <w:r w:rsidRPr="000729A1">
              <w:rPr>
                <w:i/>
                <w:sz w:val="28"/>
                <w:szCs w:val="28"/>
              </w:rPr>
              <w:t xml:space="preserve"> – 1</w:t>
            </w:r>
            <w:r w:rsidR="00550109" w:rsidRPr="000729A1">
              <w:rPr>
                <w:i/>
                <w:sz w:val="28"/>
                <w:szCs w:val="28"/>
              </w:rPr>
              <w:t>5</w:t>
            </w:r>
            <w:r w:rsidRPr="000729A1">
              <w:rPr>
                <w:i/>
                <w:sz w:val="28"/>
                <w:szCs w:val="28"/>
              </w:rPr>
              <w:t>:</w:t>
            </w:r>
            <w:r w:rsidR="00550109" w:rsidRPr="000729A1">
              <w:rPr>
                <w:i/>
                <w:sz w:val="28"/>
                <w:szCs w:val="28"/>
              </w:rPr>
              <w:t>10</w:t>
            </w:r>
          </w:p>
          <w:p w:rsidR="006845DD" w:rsidRPr="000729A1" w:rsidRDefault="006845DD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537464" w:rsidRPr="000729A1" w:rsidRDefault="006845DD" w:rsidP="00537464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Мишень не триглицериды, а частицы, их содержащие</w:t>
            </w:r>
            <w:r w:rsidRPr="000729A1">
              <w:rPr>
                <w:rFonts w:ascii="Times New Roman" w:hAnsi="Times New Roman"/>
                <w:color w:val="151515"/>
                <w:sz w:val="28"/>
                <w:szCs w:val="28"/>
              </w:rPr>
              <w:br/>
            </w:r>
            <w:r w:rsidR="00537464"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ООО «Эбботт Лэбораториз» (не входит в программу НМО) </w:t>
            </w:r>
          </w:p>
          <w:p w:rsidR="006845DD" w:rsidRPr="000729A1" w:rsidRDefault="006845DD" w:rsidP="006845DD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EA25AD" w:rsidRPr="000729A1" w:rsidRDefault="006845DD" w:rsidP="007619BD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Сергиенко Игорь Владимирович</w:t>
            </w:r>
          </w:p>
        </w:tc>
      </w:tr>
      <w:tr w:rsidR="00550109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550109" w:rsidRPr="000729A1" w:rsidRDefault="00550109" w:rsidP="00550109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15:10 – 15:30</w:t>
            </w:r>
          </w:p>
          <w:p w:rsidR="00550109" w:rsidRPr="000729A1" w:rsidRDefault="00550109" w:rsidP="00550109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Современные возможности симптоматической и патогенетической терапии ДПН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«Виатрис» (не входит в программу НМО) 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</w:p>
          <w:p w:rsidR="00550109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</w:p>
        </w:tc>
      </w:tr>
      <w:tr w:rsidR="006845D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6845DD" w:rsidRPr="000729A1" w:rsidRDefault="005F46D7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5</w:t>
            </w:r>
            <w:r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30</w:t>
            </w:r>
            <w:r w:rsidR="006845DD" w:rsidRPr="000729A1">
              <w:rPr>
                <w:i/>
                <w:sz w:val="28"/>
                <w:szCs w:val="28"/>
              </w:rPr>
              <w:t xml:space="preserve"> – 1</w:t>
            </w:r>
            <w:r w:rsidR="0003406E" w:rsidRPr="000729A1">
              <w:rPr>
                <w:i/>
                <w:sz w:val="28"/>
                <w:szCs w:val="28"/>
              </w:rPr>
              <w:t>5</w:t>
            </w:r>
            <w:r w:rsidR="006845DD"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50</w:t>
            </w:r>
          </w:p>
          <w:p w:rsidR="006845DD" w:rsidRPr="000729A1" w:rsidRDefault="006845DD" w:rsidP="00A707BC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</w:t>
            </w:r>
            <w:r w:rsidR="00A707BC" w:rsidRPr="000729A1">
              <w:rPr>
                <w:i/>
                <w:sz w:val="28"/>
                <w:szCs w:val="28"/>
              </w:rPr>
              <w:t>2</w:t>
            </w:r>
            <w:r w:rsidRPr="000729A1">
              <w:rPr>
                <w:i/>
                <w:sz w:val="28"/>
                <w:szCs w:val="28"/>
              </w:rPr>
              <w:t>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Золотое сечение: существуют ли идеальные пропорции в терапии СД 2 типа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>Доклад при поддержке компании «</w:t>
            </w:r>
            <w:r w:rsidRPr="000729A1">
              <w:rPr>
                <w:rFonts w:ascii="Times New Roman" w:hAnsi="Times New Roman"/>
                <w:i/>
                <w:color w:val="151515"/>
                <w:sz w:val="28"/>
                <w:szCs w:val="28"/>
                <w:shd w:val="clear" w:color="auto" w:fill="FBFBFB"/>
              </w:rPr>
              <w:t>Берлин-Хеми/А.Менарини</w:t>
            </w: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» (не входит в программу НМО) </w:t>
            </w:r>
          </w:p>
          <w:p w:rsidR="00E0740D" w:rsidRPr="000729A1" w:rsidRDefault="00E0740D" w:rsidP="00E0740D">
            <w:pPr>
              <w:spacing w:after="0"/>
              <w:ind w:hanging="2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6845DD" w:rsidRPr="000729A1" w:rsidRDefault="00E0740D" w:rsidP="00E07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Шестакова Екатерина Алексеевна</w:t>
            </w:r>
          </w:p>
        </w:tc>
      </w:tr>
      <w:tr w:rsidR="00E0740D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E0740D" w:rsidRPr="000729A1" w:rsidRDefault="00E0740D" w:rsidP="00E0740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Pr="000729A1">
              <w:rPr>
                <w:i/>
                <w:sz w:val="28"/>
                <w:szCs w:val="28"/>
                <w:lang w:val="en-US"/>
              </w:rPr>
              <w:t>5</w:t>
            </w:r>
            <w:r w:rsidRPr="000729A1">
              <w:rPr>
                <w:i/>
                <w:sz w:val="28"/>
                <w:szCs w:val="28"/>
              </w:rPr>
              <w:t>:50 – 16:10</w:t>
            </w:r>
          </w:p>
          <w:p w:rsidR="00E0740D" w:rsidRPr="000729A1" w:rsidRDefault="00E0740D" w:rsidP="00E0740D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Фундаментальные аспекты метаболических нарушений у кардиологических больных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Булаева Наида Ибадулаевна</w:t>
            </w:r>
          </w:p>
        </w:tc>
      </w:tr>
      <w:tr w:rsidR="005869E8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5869E8" w:rsidRPr="000729A1" w:rsidRDefault="005F46D7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6</w:t>
            </w:r>
            <w:r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10</w:t>
            </w:r>
            <w:r w:rsidR="00AC6869" w:rsidRPr="000729A1">
              <w:rPr>
                <w:i/>
                <w:sz w:val="28"/>
                <w:szCs w:val="28"/>
                <w:lang w:val="en-US"/>
              </w:rPr>
              <w:t xml:space="preserve"> </w:t>
            </w:r>
            <w:r w:rsidR="00AC6869" w:rsidRPr="000729A1">
              <w:rPr>
                <w:i/>
                <w:sz w:val="28"/>
                <w:szCs w:val="28"/>
              </w:rPr>
              <w:t>–</w:t>
            </w:r>
            <w:r w:rsidR="00AC6869" w:rsidRPr="000729A1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0729A1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6</w:t>
            </w:r>
            <w:r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25</w:t>
            </w:r>
          </w:p>
          <w:p w:rsidR="005869E8" w:rsidRPr="000729A1" w:rsidRDefault="005869E8" w:rsidP="005869E8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(15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Развитие диффузного токсического зоба на фоне беременности и приема левотироксина. Что стало причиной?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5869E8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Анциферова Дарья Михайловна </w:t>
            </w:r>
          </w:p>
        </w:tc>
      </w:tr>
      <w:tr w:rsidR="00EE4772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EE4772" w:rsidRPr="000729A1" w:rsidRDefault="008E4556" w:rsidP="006845DD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16:</w:t>
            </w:r>
            <w:r w:rsidR="00E0740D" w:rsidRPr="000729A1">
              <w:rPr>
                <w:i/>
                <w:sz w:val="28"/>
                <w:szCs w:val="28"/>
              </w:rPr>
              <w:t>25</w:t>
            </w:r>
            <w:r w:rsidRPr="000729A1">
              <w:rPr>
                <w:i/>
                <w:sz w:val="28"/>
                <w:szCs w:val="28"/>
              </w:rPr>
              <w:t xml:space="preserve"> – 16:</w:t>
            </w:r>
            <w:r w:rsidR="00E0740D" w:rsidRPr="000729A1">
              <w:rPr>
                <w:i/>
                <w:sz w:val="28"/>
                <w:szCs w:val="28"/>
              </w:rPr>
              <w:t>45</w:t>
            </w:r>
          </w:p>
          <w:p w:rsidR="00EE4772" w:rsidRPr="000729A1" w:rsidRDefault="00EE4772" w:rsidP="006845DD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</w:pPr>
            <w:r w:rsidRPr="000729A1">
              <w:rPr>
                <w:rFonts w:ascii="Times New Roman" w:hAnsi="Times New Roman"/>
                <w:i/>
                <w:sz w:val="28"/>
                <w:szCs w:val="28"/>
                <w:lang w:eastAsia="ru-RU" w:bidi="ru-RU"/>
              </w:rPr>
              <w:t>(20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Управление метаболическим здоровьем</w:t>
            </w:r>
          </w:p>
          <w:p w:rsidR="00E0740D" w:rsidRPr="000729A1" w:rsidRDefault="00E0740D" w:rsidP="00E0740D">
            <w:pPr>
              <w:pStyle w:val="a4"/>
              <w:widowControl w:val="0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</w:p>
          <w:p w:rsidR="00EE4772" w:rsidRPr="000729A1" w:rsidRDefault="00E0740D" w:rsidP="00E074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lastRenderedPageBreak/>
              <w:t>Аметов Александр Сергеевич</w:t>
            </w:r>
          </w:p>
        </w:tc>
      </w:tr>
      <w:tr w:rsidR="00EE4772" w:rsidRPr="000729A1" w:rsidTr="001B0954">
        <w:trPr>
          <w:gridAfter w:val="3"/>
          <w:wAfter w:w="5161" w:type="dxa"/>
          <w:trHeight w:val="275"/>
        </w:trPr>
        <w:tc>
          <w:tcPr>
            <w:tcW w:w="2167" w:type="dxa"/>
            <w:gridSpan w:val="2"/>
          </w:tcPr>
          <w:p w:rsidR="00EE4772" w:rsidRPr="000729A1" w:rsidRDefault="00921F59" w:rsidP="00EE4772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lastRenderedPageBreak/>
              <w:t>16:</w:t>
            </w:r>
            <w:r w:rsidR="00E0740D" w:rsidRPr="000729A1">
              <w:rPr>
                <w:i/>
                <w:sz w:val="28"/>
                <w:szCs w:val="28"/>
              </w:rPr>
              <w:t>45</w:t>
            </w:r>
            <w:r w:rsidRPr="000729A1">
              <w:rPr>
                <w:i/>
                <w:sz w:val="28"/>
                <w:szCs w:val="28"/>
              </w:rPr>
              <w:t xml:space="preserve"> – 1</w:t>
            </w:r>
            <w:r w:rsidR="00E0740D" w:rsidRPr="000729A1">
              <w:rPr>
                <w:i/>
                <w:sz w:val="28"/>
                <w:szCs w:val="28"/>
              </w:rPr>
              <w:t>7</w:t>
            </w:r>
            <w:r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05</w:t>
            </w:r>
          </w:p>
          <w:p w:rsidR="00EE4772" w:rsidRPr="000729A1" w:rsidRDefault="00EE4772" w:rsidP="00EE4772">
            <w:pPr>
              <w:pStyle w:val="TableParagraph"/>
              <w:jc w:val="both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 xml:space="preserve">     (2</w:t>
            </w:r>
            <w:r w:rsidRPr="000729A1">
              <w:rPr>
                <w:i/>
                <w:sz w:val="28"/>
                <w:szCs w:val="28"/>
                <w:lang w:val="en-US"/>
              </w:rPr>
              <w:t>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ind w:hanging="2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Современная терапия сахарного диабета</w:t>
            </w:r>
          </w:p>
          <w:p w:rsidR="00EE4772" w:rsidRPr="008210E3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Черникова Наталья Альбертовна</w:t>
            </w:r>
          </w:p>
        </w:tc>
      </w:tr>
      <w:tr w:rsidR="00EE4772" w:rsidRPr="000729A1" w:rsidTr="001B0954">
        <w:trPr>
          <w:gridAfter w:val="3"/>
          <w:wAfter w:w="5161" w:type="dxa"/>
          <w:trHeight w:val="411"/>
        </w:trPr>
        <w:tc>
          <w:tcPr>
            <w:tcW w:w="2167" w:type="dxa"/>
            <w:gridSpan w:val="2"/>
          </w:tcPr>
          <w:p w:rsidR="00EE4772" w:rsidRPr="000729A1" w:rsidRDefault="00921F59" w:rsidP="00EE4772">
            <w:pPr>
              <w:pStyle w:val="TableParagraph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7</w:t>
            </w:r>
            <w:r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05</w:t>
            </w:r>
            <w:r w:rsidRPr="000729A1">
              <w:rPr>
                <w:i/>
                <w:sz w:val="28"/>
                <w:szCs w:val="28"/>
              </w:rPr>
              <w:t xml:space="preserve"> – 17:</w:t>
            </w:r>
            <w:r w:rsidR="00E0740D" w:rsidRPr="000729A1">
              <w:rPr>
                <w:i/>
                <w:sz w:val="28"/>
                <w:szCs w:val="28"/>
              </w:rPr>
              <w:t>25</w:t>
            </w:r>
          </w:p>
          <w:p w:rsidR="00EE4772" w:rsidRPr="000729A1" w:rsidRDefault="00EE4772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О чем молчит ожирение? Множественные метаболические нарушения</w:t>
            </w:r>
          </w:p>
          <w:p w:rsidR="00E0740D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729A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Доклад при поддержке компании ООО «Пик-Фарма» (не входит в программу НМО) </w:t>
            </w:r>
          </w:p>
          <w:p w:rsidR="008210E3" w:rsidRPr="000729A1" w:rsidRDefault="008210E3" w:rsidP="00E0740D">
            <w:pPr>
              <w:pStyle w:val="a4"/>
              <w:widowControl w:val="0"/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EE4772" w:rsidRPr="000729A1" w:rsidRDefault="00E0740D" w:rsidP="00E0740D">
            <w:pPr>
              <w:pStyle w:val="TableParagraph"/>
              <w:spacing w:line="276" w:lineRule="auto"/>
              <w:ind w:left="0"/>
              <w:jc w:val="both"/>
              <w:rPr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</w:p>
        </w:tc>
      </w:tr>
      <w:tr w:rsidR="00EE4772" w:rsidRPr="000729A1" w:rsidTr="001B0954">
        <w:trPr>
          <w:gridAfter w:val="3"/>
          <w:wAfter w:w="5161" w:type="dxa"/>
          <w:trHeight w:val="411"/>
        </w:trPr>
        <w:tc>
          <w:tcPr>
            <w:tcW w:w="2167" w:type="dxa"/>
            <w:gridSpan w:val="2"/>
          </w:tcPr>
          <w:p w:rsidR="00EE4772" w:rsidRPr="000729A1" w:rsidRDefault="00921F59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17:</w:t>
            </w:r>
            <w:r w:rsidR="00E0740D" w:rsidRPr="000729A1">
              <w:rPr>
                <w:i/>
                <w:sz w:val="28"/>
                <w:szCs w:val="28"/>
              </w:rPr>
              <w:t>25</w:t>
            </w:r>
            <w:r w:rsidR="00AD6861" w:rsidRPr="000729A1">
              <w:rPr>
                <w:i/>
                <w:sz w:val="28"/>
                <w:szCs w:val="28"/>
              </w:rPr>
              <w:t xml:space="preserve"> –</w:t>
            </w:r>
            <w:r w:rsidR="008E4556" w:rsidRPr="000729A1">
              <w:rPr>
                <w:i/>
                <w:sz w:val="28"/>
                <w:szCs w:val="28"/>
              </w:rPr>
              <w:t xml:space="preserve"> 17:</w:t>
            </w:r>
            <w:r w:rsidR="00E0740D" w:rsidRPr="000729A1">
              <w:rPr>
                <w:i/>
                <w:sz w:val="28"/>
                <w:szCs w:val="28"/>
              </w:rPr>
              <w:t>45</w:t>
            </w:r>
          </w:p>
          <w:p w:rsidR="00AD6861" w:rsidRPr="000729A1" w:rsidRDefault="00AD6861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(20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Кардиально-костные взаимодействия при сахарном диабете</w:t>
            </w:r>
          </w:p>
          <w:p w:rsidR="00E0740D" w:rsidRPr="000729A1" w:rsidRDefault="00E0740D" w:rsidP="00E0740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151515"/>
                <w:sz w:val="28"/>
                <w:szCs w:val="28"/>
                <w:shd w:val="clear" w:color="auto" w:fill="FBFBFB"/>
              </w:rPr>
            </w:pPr>
          </w:p>
          <w:p w:rsidR="00EE4772" w:rsidRPr="000729A1" w:rsidRDefault="00E0740D" w:rsidP="00E0740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729A1">
              <w:rPr>
                <w:color w:val="151515"/>
                <w:sz w:val="28"/>
                <w:szCs w:val="28"/>
                <w:shd w:val="clear" w:color="auto" w:fill="FBFBFB"/>
              </w:rPr>
              <w:t>Доскина Елена Валерьевна</w:t>
            </w:r>
          </w:p>
        </w:tc>
      </w:tr>
      <w:tr w:rsidR="00FD408B" w:rsidRPr="000729A1" w:rsidTr="001B0954">
        <w:trPr>
          <w:gridAfter w:val="3"/>
          <w:wAfter w:w="5161" w:type="dxa"/>
          <w:trHeight w:val="411"/>
        </w:trPr>
        <w:tc>
          <w:tcPr>
            <w:tcW w:w="2167" w:type="dxa"/>
            <w:gridSpan w:val="2"/>
          </w:tcPr>
          <w:p w:rsidR="00FD408B" w:rsidRPr="000729A1" w:rsidRDefault="008E4556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17:</w:t>
            </w:r>
            <w:r w:rsidR="00E0740D" w:rsidRPr="000729A1">
              <w:rPr>
                <w:i/>
                <w:sz w:val="28"/>
                <w:szCs w:val="28"/>
              </w:rPr>
              <w:t>45</w:t>
            </w:r>
            <w:r w:rsidR="000C3C02" w:rsidRPr="000729A1">
              <w:rPr>
                <w:i/>
                <w:sz w:val="28"/>
                <w:szCs w:val="28"/>
              </w:rPr>
              <w:t xml:space="preserve"> – </w:t>
            </w:r>
            <w:r w:rsidR="00921F59" w:rsidRPr="000729A1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8</w:t>
            </w:r>
            <w:r w:rsidR="00921F59" w:rsidRPr="000729A1">
              <w:rPr>
                <w:i/>
                <w:sz w:val="28"/>
                <w:szCs w:val="28"/>
              </w:rPr>
              <w:t>:</w:t>
            </w:r>
            <w:r w:rsidR="00E0740D" w:rsidRPr="000729A1">
              <w:rPr>
                <w:i/>
                <w:sz w:val="28"/>
                <w:szCs w:val="28"/>
              </w:rPr>
              <w:t>00</w:t>
            </w:r>
          </w:p>
          <w:p w:rsidR="00865C7C" w:rsidRPr="000729A1" w:rsidRDefault="00865C7C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(15 мин.)</w:t>
            </w: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  <w:t>Первичный гиперпаратиреоз у пациента с эктопированной в средостение аденомой паращитовидной железы и полиоссальной фиброзно-кистозной остеодистрофией: долгий путь к постановке диагноза</w:t>
            </w:r>
          </w:p>
          <w:p w:rsidR="00E0740D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</w:p>
          <w:p w:rsidR="001F56EE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b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Гаджиев Вугар Рамазанович </w:t>
            </w:r>
          </w:p>
        </w:tc>
      </w:tr>
      <w:tr w:rsidR="00E67932" w:rsidRPr="000729A1" w:rsidTr="001B0954">
        <w:trPr>
          <w:gridAfter w:val="3"/>
          <w:wAfter w:w="5161" w:type="dxa"/>
          <w:trHeight w:val="411"/>
        </w:trPr>
        <w:tc>
          <w:tcPr>
            <w:tcW w:w="2167" w:type="dxa"/>
            <w:gridSpan w:val="2"/>
          </w:tcPr>
          <w:p w:rsidR="00E67932" w:rsidRPr="000729A1" w:rsidRDefault="008E4556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18:</w:t>
            </w:r>
            <w:r w:rsidR="001B0954">
              <w:rPr>
                <w:i/>
                <w:sz w:val="28"/>
                <w:szCs w:val="28"/>
              </w:rPr>
              <w:t>0</w:t>
            </w:r>
            <w:r w:rsidR="00E0740D" w:rsidRPr="000729A1">
              <w:rPr>
                <w:i/>
                <w:sz w:val="28"/>
                <w:szCs w:val="28"/>
              </w:rPr>
              <w:t>0</w:t>
            </w:r>
            <w:r w:rsidR="005420A4" w:rsidRPr="000729A1">
              <w:rPr>
                <w:i/>
                <w:sz w:val="28"/>
                <w:szCs w:val="28"/>
              </w:rPr>
              <w:t xml:space="preserve"> </w:t>
            </w:r>
            <w:r w:rsidR="00E67932" w:rsidRPr="000729A1">
              <w:rPr>
                <w:i/>
                <w:sz w:val="28"/>
                <w:szCs w:val="28"/>
              </w:rPr>
              <w:t>–</w:t>
            </w:r>
            <w:r w:rsidRPr="000729A1">
              <w:rPr>
                <w:i/>
                <w:sz w:val="28"/>
                <w:szCs w:val="28"/>
              </w:rPr>
              <w:t xml:space="preserve"> 18:</w:t>
            </w:r>
            <w:r w:rsidR="001B0954">
              <w:rPr>
                <w:i/>
                <w:sz w:val="28"/>
                <w:szCs w:val="28"/>
              </w:rPr>
              <w:t>1</w:t>
            </w:r>
            <w:r w:rsidR="00E0740D" w:rsidRPr="000729A1">
              <w:rPr>
                <w:i/>
                <w:sz w:val="28"/>
                <w:szCs w:val="28"/>
              </w:rPr>
              <w:t>0</w:t>
            </w:r>
          </w:p>
          <w:p w:rsidR="005420A4" w:rsidRPr="000729A1" w:rsidRDefault="005420A4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0729A1">
              <w:rPr>
                <w:i/>
                <w:sz w:val="28"/>
                <w:szCs w:val="28"/>
              </w:rPr>
              <w:t>(</w:t>
            </w:r>
            <w:r w:rsidR="00E0740D" w:rsidRPr="000729A1">
              <w:rPr>
                <w:i/>
                <w:sz w:val="28"/>
                <w:szCs w:val="28"/>
              </w:rPr>
              <w:t>1</w:t>
            </w:r>
            <w:r w:rsidR="00EF1C64" w:rsidRPr="000729A1">
              <w:rPr>
                <w:i/>
                <w:sz w:val="28"/>
                <w:szCs w:val="28"/>
              </w:rPr>
              <w:t>0</w:t>
            </w:r>
            <w:r w:rsidRPr="000729A1">
              <w:rPr>
                <w:i/>
                <w:sz w:val="28"/>
                <w:szCs w:val="28"/>
              </w:rPr>
              <w:t xml:space="preserve"> мин.)</w:t>
            </w:r>
          </w:p>
          <w:p w:rsidR="005420A4" w:rsidRPr="000729A1" w:rsidRDefault="005420A4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5420A4" w:rsidRPr="000729A1" w:rsidRDefault="005420A4" w:rsidP="00EE4772">
            <w:pPr>
              <w:pStyle w:val="TableParagraph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234" w:type="dxa"/>
            <w:gridSpan w:val="3"/>
          </w:tcPr>
          <w:p w:rsidR="00E0740D" w:rsidRPr="000729A1" w:rsidRDefault="00E0740D" w:rsidP="00E0740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0729A1">
              <w:rPr>
                <w:sz w:val="28"/>
                <w:szCs w:val="28"/>
              </w:rPr>
              <w:t>Подведение итогов. Закрытие конференции.</w:t>
            </w:r>
          </w:p>
          <w:p w:rsidR="00E0740D" w:rsidRPr="000729A1" w:rsidRDefault="00E0740D" w:rsidP="00E0740D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  <w:p w:rsidR="00E67932" w:rsidRPr="000729A1" w:rsidRDefault="00E0740D" w:rsidP="00E0740D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</w:pPr>
            <w:r w:rsidRPr="000729A1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BFBFB"/>
              </w:rPr>
              <w:t>Аметов Александр Сергеевич</w:t>
            </w:r>
          </w:p>
        </w:tc>
      </w:tr>
      <w:tr w:rsidR="00AD6861" w:rsidRPr="000729A1" w:rsidTr="001B0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45" w:type="dxa"/>
          <w:wAfter w:w="2716" w:type="dxa"/>
        </w:trPr>
        <w:tc>
          <w:tcPr>
            <w:tcW w:w="819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6861" w:rsidRPr="000729A1" w:rsidRDefault="00AD6861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61" w:rsidRPr="000729A1" w:rsidRDefault="00AD6861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6861" w:rsidRPr="000729A1" w:rsidRDefault="00AD6861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29A1">
              <w:rPr>
                <w:rFonts w:ascii="Times New Roman" w:hAnsi="Times New Roman"/>
                <w:sz w:val="28"/>
                <w:szCs w:val="28"/>
              </w:rPr>
              <w:t>Руководитель научной программы                    А. С. Аметов</w:t>
            </w:r>
          </w:p>
        </w:tc>
        <w:tc>
          <w:tcPr>
            <w:tcW w:w="340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D6861" w:rsidRPr="000729A1" w:rsidRDefault="00AD6861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772" w:rsidRPr="000729A1" w:rsidTr="001B0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5" w:type="dxa"/>
        </w:trPr>
        <w:tc>
          <w:tcPr>
            <w:tcW w:w="47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772" w:rsidRPr="000729A1" w:rsidTr="001B09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5" w:type="dxa"/>
        </w:trPr>
        <w:tc>
          <w:tcPr>
            <w:tcW w:w="47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2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E4772" w:rsidRPr="000729A1" w:rsidRDefault="00EE4772" w:rsidP="00EE47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E25" w:rsidRPr="000729A1" w:rsidRDefault="00FA1E25">
      <w:pPr>
        <w:rPr>
          <w:rFonts w:ascii="Times New Roman" w:hAnsi="Times New Roman"/>
          <w:sz w:val="28"/>
          <w:szCs w:val="28"/>
        </w:rPr>
      </w:pPr>
    </w:p>
    <w:sectPr w:rsidR="00FA1E25" w:rsidRPr="000729A1" w:rsidSect="0008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73" w:rsidRDefault="00437A73">
      <w:pPr>
        <w:spacing w:after="0" w:line="240" w:lineRule="auto"/>
      </w:pPr>
      <w:r>
        <w:separator/>
      </w:r>
    </w:p>
  </w:endnote>
  <w:endnote w:type="continuationSeparator" w:id="0">
    <w:p w:rsidR="00437A73" w:rsidRDefault="0043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73" w:rsidRDefault="00437A73">
      <w:pPr>
        <w:spacing w:after="0" w:line="240" w:lineRule="auto"/>
      </w:pPr>
      <w:r>
        <w:separator/>
      </w:r>
    </w:p>
  </w:footnote>
  <w:footnote w:type="continuationSeparator" w:id="0">
    <w:p w:rsidR="00437A73" w:rsidRDefault="0043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4E11"/>
    <w:multiLevelType w:val="hybridMultilevel"/>
    <w:tmpl w:val="750A9240"/>
    <w:lvl w:ilvl="0" w:tplc="415480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BD27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40CFC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0EE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488B3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C4678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A047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EEF5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BCA87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371657"/>
    <w:multiLevelType w:val="hybridMultilevel"/>
    <w:tmpl w:val="5FA6E114"/>
    <w:lvl w:ilvl="0" w:tplc="497443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2B4DF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FA0B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B1417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B6313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BC0C72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BC16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D26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710D1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95D05B4"/>
    <w:multiLevelType w:val="hybridMultilevel"/>
    <w:tmpl w:val="0A5CE97C"/>
    <w:lvl w:ilvl="0" w:tplc="D280F2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64CB92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14EC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C45E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36E4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B3CDF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A3EE7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36EC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C8B7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13698C"/>
    <w:multiLevelType w:val="hybridMultilevel"/>
    <w:tmpl w:val="BC020A5C"/>
    <w:lvl w:ilvl="0" w:tplc="D5D047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90C73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5EA36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3A4B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B52CF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B7263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89889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301F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86F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213343"/>
    <w:multiLevelType w:val="hybridMultilevel"/>
    <w:tmpl w:val="AFF01036"/>
    <w:lvl w:ilvl="0" w:tplc="5FC803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3E690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CC65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12B3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3E28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3C1A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25E08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C859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30153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4C33FA"/>
    <w:multiLevelType w:val="hybridMultilevel"/>
    <w:tmpl w:val="5E7085BA"/>
    <w:lvl w:ilvl="0" w:tplc="D1240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1D879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90A659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90F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37E29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EFAE0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FCC4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70DC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20AC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3385D82"/>
    <w:multiLevelType w:val="hybridMultilevel"/>
    <w:tmpl w:val="19B0E42C"/>
    <w:lvl w:ilvl="0" w:tplc="12A496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FC73D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4A3E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2034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743A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AA56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E9454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52ED8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D0E7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D07CB4"/>
    <w:multiLevelType w:val="hybridMultilevel"/>
    <w:tmpl w:val="ADB81EF0"/>
    <w:lvl w:ilvl="0" w:tplc="669834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CA862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EACEE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9168F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5E476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6873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108531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C428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1E8EF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A730A6A"/>
    <w:multiLevelType w:val="hybridMultilevel"/>
    <w:tmpl w:val="4F74A820"/>
    <w:lvl w:ilvl="0" w:tplc="4A5612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AEB5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285D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D233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94431B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0857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2820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36FC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4609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C8B609F"/>
    <w:multiLevelType w:val="hybridMultilevel"/>
    <w:tmpl w:val="1ED43622"/>
    <w:lvl w:ilvl="0" w:tplc="47BA25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62BF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BCCE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46B5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1B0B8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4415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92BE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EECF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0B6BF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BB2223F"/>
    <w:multiLevelType w:val="hybridMultilevel"/>
    <w:tmpl w:val="22D6AE82"/>
    <w:lvl w:ilvl="0" w:tplc="22B60174">
      <w:start w:val="1"/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 w:tplc="23420E0A">
      <w:start w:val="1"/>
      <w:numFmt w:val="bullet"/>
      <w:lvlText w:val="o"/>
      <w:lvlJc w:val="left"/>
      <w:pPr>
        <w:ind w:left="1503" w:hanging="360"/>
      </w:pPr>
      <w:rPr>
        <w:rFonts w:ascii="Courier New" w:hAnsi="Courier New"/>
      </w:rPr>
    </w:lvl>
    <w:lvl w:ilvl="2" w:tplc="D5A233C4">
      <w:start w:val="1"/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 w:tplc="62060E78">
      <w:start w:val="1"/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 w:tplc="757A4636">
      <w:start w:val="1"/>
      <w:numFmt w:val="bullet"/>
      <w:lvlText w:val="o"/>
      <w:lvlJc w:val="left"/>
      <w:pPr>
        <w:ind w:left="3663" w:hanging="360"/>
      </w:pPr>
      <w:rPr>
        <w:rFonts w:ascii="Courier New" w:hAnsi="Courier New"/>
      </w:rPr>
    </w:lvl>
    <w:lvl w:ilvl="5" w:tplc="16D8B4A8">
      <w:start w:val="1"/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 w:tplc="1A7EDDE0">
      <w:start w:val="1"/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 w:tplc="7848E50C">
      <w:start w:val="1"/>
      <w:numFmt w:val="bullet"/>
      <w:lvlText w:val="o"/>
      <w:lvlJc w:val="left"/>
      <w:pPr>
        <w:ind w:left="5823" w:hanging="360"/>
      </w:pPr>
      <w:rPr>
        <w:rFonts w:ascii="Courier New" w:hAnsi="Courier New"/>
      </w:rPr>
    </w:lvl>
    <w:lvl w:ilvl="8" w:tplc="99F24882">
      <w:start w:val="1"/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55"/>
    <w:rsid w:val="00015373"/>
    <w:rsid w:val="00022B01"/>
    <w:rsid w:val="0003406E"/>
    <w:rsid w:val="00043076"/>
    <w:rsid w:val="000729A1"/>
    <w:rsid w:val="00081A4B"/>
    <w:rsid w:val="00082610"/>
    <w:rsid w:val="000A11D9"/>
    <w:rsid w:val="000B5248"/>
    <w:rsid w:val="000C1040"/>
    <w:rsid w:val="000C3C02"/>
    <w:rsid w:val="000C5311"/>
    <w:rsid w:val="000D76A8"/>
    <w:rsid w:val="000F7F17"/>
    <w:rsid w:val="00112800"/>
    <w:rsid w:val="0012026B"/>
    <w:rsid w:val="00161AC6"/>
    <w:rsid w:val="00162359"/>
    <w:rsid w:val="00163616"/>
    <w:rsid w:val="0017087E"/>
    <w:rsid w:val="00182624"/>
    <w:rsid w:val="001944B3"/>
    <w:rsid w:val="001B0954"/>
    <w:rsid w:val="001C2D9D"/>
    <w:rsid w:val="001E505E"/>
    <w:rsid w:val="001E5F43"/>
    <w:rsid w:val="001E7896"/>
    <w:rsid w:val="001F56EE"/>
    <w:rsid w:val="00205819"/>
    <w:rsid w:val="00215443"/>
    <w:rsid w:val="00217AD0"/>
    <w:rsid w:val="00224028"/>
    <w:rsid w:val="002330C6"/>
    <w:rsid w:val="00244B81"/>
    <w:rsid w:val="00256B6A"/>
    <w:rsid w:val="00270727"/>
    <w:rsid w:val="002776B5"/>
    <w:rsid w:val="00280FDD"/>
    <w:rsid w:val="002A759F"/>
    <w:rsid w:val="00301586"/>
    <w:rsid w:val="00301E32"/>
    <w:rsid w:val="0030621A"/>
    <w:rsid w:val="00307BA0"/>
    <w:rsid w:val="00311A8A"/>
    <w:rsid w:val="00321817"/>
    <w:rsid w:val="003219CB"/>
    <w:rsid w:val="00331E26"/>
    <w:rsid w:val="003476F3"/>
    <w:rsid w:val="00353747"/>
    <w:rsid w:val="003549B4"/>
    <w:rsid w:val="00357AE6"/>
    <w:rsid w:val="003914BC"/>
    <w:rsid w:val="003B579F"/>
    <w:rsid w:val="003C577F"/>
    <w:rsid w:val="003C69B0"/>
    <w:rsid w:val="003D39E2"/>
    <w:rsid w:val="003E401A"/>
    <w:rsid w:val="003E6105"/>
    <w:rsid w:val="003E668D"/>
    <w:rsid w:val="00437A73"/>
    <w:rsid w:val="00444E09"/>
    <w:rsid w:val="00446381"/>
    <w:rsid w:val="00455893"/>
    <w:rsid w:val="00461A7D"/>
    <w:rsid w:val="004C199A"/>
    <w:rsid w:val="004C2FD6"/>
    <w:rsid w:val="004C6D48"/>
    <w:rsid w:val="004C7FC0"/>
    <w:rsid w:val="004E3C35"/>
    <w:rsid w:val="00510233"/>
    <w:rsid w:val="0053667D"/>
    <w:rsid w:val="00537464"/>
    <w:rsid w:val="005420A4"/>
    <w:rsid w:val="0054327B"/>
    <w:rsid w:val="00550109"/>
    <w:rsid w:val="005747F9"/>
    <w:rsid w:val="0057492F"/>
    <w:rsid w:val="00581E5E"/>
    <w:rsid w:val="005830D3"/>
    <w:rsid w:val="005869E8"/>
    <w:rsid w:val="005A0830"/>
    <w:rsid w:val="005A1769"/>
    <w:rsid w:val="005A2CBA"/>
    <w:rsid w:val="005A4CC2"/>
    <w:rsid w:val="005B27C6"/>
    <w:rsid w:val="005D5B85"/>
    <w:rsid w:val="005D7826"/>
    <w:rsid w:val="005E63F0"/>
    <w:rsid w:val="005F46D7"/>
    <w:rsid w:val="005F5EE9"/>
    <w:rsid w:val="00604C5A"/>
    <w:rsid w:val="006218F2"/>
    <w:rsid w:val="006349AA"/>
    <w:rsid w:val="006370CE"/>
    <w:rsid w:val="00657806"/>
    <w:rsid w:val="00660401"/>
    <w:rsid w:val="00661788"/>
    <w:rsid w:val="00674709"/>
    <w:rsid w:val="00675BEB"/>
    <w:rsid w:val="006845DD"/>
    <w:rsid w:val="00686330"/>
    <w:rsid w:val="006C231A"/>
    <w:rsid w:val="006D3234"/>
    <w:rsid w:val="006D42A2"/>
    <w:rsid w:val="007149AA"/>
    <w:rsid w:val="00742EB7"/>
    <w:rsid w:val="00747FED"/>
    <w:rsid w:val="00755A6F"/>
    <w:rsid w:val="0075653F"/>
    <w:rsid w:val="00757D12"/>
    <w:rsid w:val="007619BD"/>
    <w:rsid w:val="00765C86"/>
    <w:rsid w:val="007866B3"/>
    <w:rsid w:val="00797627"/>
    <w:rsid w:val="007A26B7"/>
    <w:rsid w:val="007A2A66"/>
    <w:rsid w:val="007A3585"/>
    <w:rsid w:val="007A3D19"/>
    <w:rsid w:val="007A590E"/>
    <w:rsid w:val="007B09A7"/>
    <w:rsid w:val="007B33AC"/>
    <w:rsid w:val="007C6C6E"/>
    <w:rsid w:val="007E3615"/>
    <w:rsid w:val="0080477A"/>
    <w:rsid w:val="00810126"/>
    <w:rsid w:val="008210E3"/>
    <w:rsid w:val="00835577"/>
    <w:rsid w:val="00842818"/>
    <w:rsid w:val="00844D8E"/>
    <w:rsid w:val="00845D56"/>
    <w:rsid w:val="00865C7C"/>
    <w:rsid w:val="008706F7"/>
    <w:rsid w:val="00883069"/>
    <w:rsid w:val="0089213E"/>
    <w:rsid w:val="008A46F8"/>
    <w:rsid w:val="008E42C9"/>
    <w:rsid w:val="008E4556"/>
    <w:rsid w:val="009006DF"/>
    <w:rsid w:val="00913237"/>
    <w:rsid w:val="00921F59"/>
    <w:rsid w:val="00934561"/>
    <w:rsid w:val="00953085"/>
    <w:rsid w:val="00955BFA"/>
    <w:rsid w:val="00976F44"/>
    <w:rsid w:val="009A2FB3"/>
    <w:rsid w:val="009B3448"/>
    <w:rsid w:val="009C352D"/>
    <w:rsid w:val="009C6A06"/>
    <w:rsid w:val="009C79FD"/>
    <w:rsid w:val="009E6DBA"/>
    <w:rsid w:val="00A10E97"/>
    <w:rsid w:val="00A138F2"/>
    <w:rsid w:val="00A1501C"/>
    <w:rsid w:val="00A24EB4"/>
    <w:rsid w:val="00A34EBE"/>
    <w:rsid w:val="00A37600"/>
    <w:rsid w:val="00A45691"/>
    <w:rsid w:val="00A55FC9"/>
    <w:rsid w:val="00A6178E"/>
    <w:rsid w:val="00A707BC"/>
    <w:rsid w:val="00AC6869"/>
    <w:rsid w:val="00AD1624"/>
    <w:rsid w:val="00AD3028"/>
    <w:rsid w:val="00AD6861"/>
    <w:rsid w:val="00AE4855"/>
    <w:rsid w:val="00AF59A3"/>
    <w:rsid w:val="00AF63AE"/>
    <w:rsid w:val="00B2790A"/>
    <w:rsid w:val="00B335F4"/>
    <w:rsid w:val="00B416D2"/>
    <w:rsid w:val="00B67F66"/>
    <w:rsid w:val="00B71EBB"/>
    <w:rsid w:val="00B97A13"/>
    <w:rsid w:val="00BA4662"/>
    <w:rsid w:val="00BB7C76"/>
    <w:rsid w:val="00BE7C10"/>
    <w:rsid w:val="00BF1501"/>
    <w:rsid w:val="00BF2B3E"/>
    <w:rsid w:val="00BF466E"/>
    <w:rsid w:val="00BF49E1"/>
    <w:rsid w:val="00BF6957"/>
    <w:rsid w:val="00C179B0"/>
    <w:rsid w:val="00C31DF7"/>
    <w:rsid w:val="00C44EAB"/>
    <w:rsid w:val="00C454D6"/>
    <w:rsid w:val="00C61E79"/>
    <w:rsid w:val="00C633EC"/>
    <w:rsid w:val="00C67D9F"/>
    <w:rsid w:val="00C75359"/>
    <w:rsid w:val="00C93C58"/>
    <w:rsid w:val="00CB1FCD"/>
    <w:rsid w:val="00CE2252"/>
    <w:rsid w:val="00D0785E"/>
    <w:rsid w:val="00D1042F"/>
    <w:rsid w:val="00D14122"/>
    <w:rsid w:val="00D17B7C"/>
    <w:rsid w:val="00D24B63"/>
    <w:rsid w:val="00D43CC6"/>
    <w:rsid w:val="00D45E17"/>
    <w:rsid w:val="00D54491"/>
    <w:rsid w:val="00D64B74"/>
    <w:rsid w:val="00D65579"/>
    <w:rsid w:val="00D67ED4"/>
    <w:rsid w:val="00D71259"/>
    <w:rsid w:val="00D77CE3"/>
    <w:rsid w:val="00D96424"/>
    <w:rsid w:val="00DA29CA"/>
    <w:rsid w:val="00DB2953"/>
    <w:rsid w:val="00DB3ACC"/>
    <w:rsid w:val="00DB4EAE"/>
    <w:rsid w:val="00DD6B9E"/>
    <w:rsid w:val="00DE2106"/>
    <w:rsid w:val="00DE6375"/>
    <w:rsid w:val="00DF04D4"/>
    <w:rsid w:val="00DF151C"/>
    <w:rsid w:val="00DF47BC"/>
    <w:rsid w:val="00E0740D"/>
    <w:rsid w:val="00E07C00"/>
    <w:rsid w:val="00E34362"/>
    <w:rsid w:val="00E372E1"/>
    <w:rsid w:val="00E44FB4"/>
    <w:rsid w:val="00E57625"/>
    <w:rsid w:val="00E6782A"/>
    <w:rsid w:val="00E67932"/>
    <w:rsid w:val="00E74E76"/>
    <w:rsid w:val="00E75A95"/>
    <w:rsid w:val="00EA25AD"/>
    <w:rsid w:val="00EA5077"/>
    <w:rsid w:val="00EA76C7"/>
    <w:rsid w:val="00EB1E76"/>
    <w:rsid w:val="00EC130D"/>
    <w:rsid w:val="00EC3259"/>
    <w:rsid w:val="00EE4772"/>
    <w:rsid w:val="00EF1C64"/>
    <w:rsid w:val="00F03946"/>
    <w:rsid w:val="00F16C41"/>
    <w:rsid w:val="00F229EF"/>
    <w:rsid w:val="00F42DCF"/>
    <w:rsid w:val="00F46DD2"/>
    <w:rsid w:val="00F65383"/>
    <w:rsid w:val="00F70BBC"/>
    <w:rsid w:val="00F86425"/>
    <w:rsid w:val="00F91D55"/>
    <w:rsid w:val="00F91FC7"/>
    <w:rsid w:val="00F927EC"/>
    <w:rsid w:val="00F97056"/>
    <w:rsid w:val="00FA1492"/>
    <w:rsid w:val="00FA1E25"/>
    <w:rsid w:val="00FA297E"/>
    <w:rsid w:val="00FA7F7D"/>
    <w:rsid w:val="00FB3067"/>
    <w:rsid w:val="00FD408B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764C7-6705-4175-96D2-2EDFE894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pPr>
      <w:widowControl w:val="0"/>
      <w:spacing w:after="0" w:line="240" w:lineRule="auto"/>
      <w:ind w:left="21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pPr>
      <w:keepNext/>
      <w:keepLines/>
      <w:spacing w:before="200" w:after="0"/>
      <w:outlineLvl w:val="1"/>
    </w:pPr>
    <w:rPr>
      <w:rFonts w:ascii="Cambria" w:eastAsia="Arial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basedOn w:val="a"/>
    <w:link w:val="a5"/>
    <w:qFormat/>
    <w:pPr>
      <w:spacing w:after="0" w:line="240" w:lineRule="auto"/>
    </w:pPr>
    <w:rPr>
      <w:lang w:eastAsia="ru-RU"/>
    </w:rPr>
  </w:style>
  <w:style w:type="paragraph" w:styleId="a6">
    <w:name w:val="Title"/>
    <w:basedOn w:val="a"/>
    <w:next w:val="a"/>
    <w:link w:val="a7"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pPr>
      <w:spacing w:before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"/>
    <w:next w:val="a"/>
    <w:link w:val="a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c">
    <w:name w:val="header"/>
    <w:basedOn w:val="a"/>
    <w:link w:val="a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7143"/>
        <w:tab w:val="right" w:pos="14287"/>
      </w:tabs>
      <w:spacing w:after="0" w:line="240" w:lineRule="auto"/>
    </w:pPr>
  </w:style>
  <w:style w:type="paragraph" w:styleId="af0">
    <w:name w:val="caption"/>
    <w:basedOn w:val="a"/>
    <w:next w:val="a"/>
    <w:semiHidden/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basedOn w:val="a1"/>
    <w:pPr>
      <w:widowControl w:val="0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basedOn w:val="a"/>
    <w:link w:val="af4"/>
    <w:semiHidden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5">
    <w:name w:val="footnote reference"/>
    <w:rPr>
      <w:vertAlign w:val="superscript"/>
    </w:rPr>
  </w:style>
  <w:style w:type="paragraph" w:styleId="af6">
    <w:name w:val="endnote text"/>
    <w:basedOn w:val="a"/>
    <w:link w:val="af7"/>
    <w:semiHidden/>
    <w:pPr>
      <w:spacing w:after="0" w:line="240" w:lineRule="auto"/>
    </w:pPr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8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9">
    <w:name w:val="TOC Heading"/>
    <w:pPr>
      <w:spacing w:after="200" w:line="276" w:lineRule="auto"/>
    </w:pPr>
    <w:rPr>
      <w:sz w:val="22"/>
      <w:szCs w:val="22"/>
      <w:lang w:eastAsia="en-US"/>
    </w:rPr>
  </w:style>
  <w:style w:type="paragraph" w:styleId="afa">
    <w:name w:val="table of figures"/>
    <w:basedOn w:val="a"/>
    <w:next w:val="a"/>
    <w:pPr>
      <w:spacing w:after="0"/>
    </w:p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a7">
    <w:name w:val="Название Знак"/>
    <w:link w:val="a6"/>
    <w:rPr>
      <w:sz w:val="48"/>
      <w:szCs w:val="48"/>
    </w:rPr>
  </w:style>
  <w:style w:type="character" w:customStyle="1" w:styleId="a9">
    <w:name w:val="Подзаголовок Знак"/>
    <w:link w:val="a8"/>
    <w:rPr>
      <w:sz w:val="24"/>
      <w:szCs w:val="24"/>
    </w:rPr>
  </w:style>
  <w:style w:type="character" w:customStyle="1" w:styleId="22">
    <w:name w:val="Цитата 2 Знак"/>
    <w:link w:val="21"/>
    <w:rPr>
      <w:i/>
    </w:rPr>
  </w:style>
  <w:style w:type="character" w:customStyle="1" w:styleId="ab">
    <w:name w:val="Выделенная цитата Знак"/>
    <w:link w:val="aa"/>
    <w:rPr>
      <w:i/>
    </w:rPr>
  </w:style>
  <w:style w:type="character" w:customStyle="1" w:styleId="ad">
    <w:name w:val="Верхний колонтитул Знак"/>
    <w:basedOn w:val="a0"/>
    <w:link w:val="ac"/>
  </w:style>
  <w:style w:type="character" w:customStyle="1" w:styleId="FooterChar">
    <w:name w:val="Footer Char"/>
    <w:basedOn w:val="a0"/>
  </w:style>
  <w:style w:type="character" w:customStyle="1" w:styleId="af">
    <w:name w:val="Нижний колонтитул Знак"/>
    <w:link w:val="ae"/>
  </w:style>
  <w:style w:type="table" w:customStyle="1" w:styleId="TableGridLight">
    <w:name w:val="Table Grid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4">
    <w:name w:val="Plain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42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52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Grid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Grid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Grid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Grid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Grid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Grid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">
    <w:name w:val="Grid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List Table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st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List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List Table 5 Dar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List Table 6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70">
    <w:name w:val="List Table 7 Colorfu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сноски Знак"/>
    <w:link w:val="af3"/>
    <w:rPr>
      <w:sz w:val="18"/>
    </w:rPr>
  </w:style>
  <w:style w:type="character" w:customStyle="1" w:styleId="af7">
    <w:name w:val="Текст концевой сноски Знак"/>
    <w:link w:val="af6"/>
    <w:rPr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semiHidden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pPr>
      <w:widowControl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rPr>
      <w:rFonts w:ascii="Cambria" w:eastAsia="Arial" w:hAnsi="Cambria"/>
      <w:b/>
      <w:bCs/>
      <w:color w:val="4F81BD"/>
      <w:sz w:val="26"/>
      <w:szCs w:val="26"/>
    </w:rPr>
  </w:style>
  <w:style w:type="paragraph" w:styleId="afb">
    <w:name w:val="Body Text"/>
    <w:basedOn w:val="a"/>
    <w:link w:val="a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fc">
    <w:name w:val="Основной текст Знак"/>
    <w:link w:val="afb"/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5">
    <w:name w:val="Без интервала Знак"/>
    <w:link w:val="a4"/>
    <w:rPr>
      <w:rFonts w:ascii="Calibri" w:hAnsi="Calibri"/>
      <w:lang w:eastAsia="ru-RU"/>
    </w:rPr>
  </w:style>
  <w:style w:type="paragraph" w:styleId="afd">
    <w:name w:val="Balloon Text"/>
    <w:basedOn w:val="a"/>
    <w:link w:val="afe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semiHidden/>
    <w:rPr>
      <w:rFonts w:ascii="Tahoma" w:hAnsi="Tahoma"/>
      <w:sz w:val="16"/>
      <w:szCs w:val="16"/>
    </w:rPr>
  </w:style>
  <w:style w:type="character" w:styleId="aff">
    <w:name w:val="Strong"/>
    <w:uiPriority w:val="22"/>
    <w:qFormat/>
    <w:rPr>
      <w:b/>
      <w:bCs/>
    </w:rPr>
  </w:style>
  <w:style w:type="character" w:customStyle="1" w:styleId="bx-messenger-ajax">
    <w:name w:val="bx-messenger-ajax"/>
    <w:basedOn w:val="a0"/>
    <w:rsid w:val="001E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rapy.school/events/1512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2022-10-10T06:18:00Z</cp:lastPrinted>
  <dcterms:created xsi:type="dcterms:W3CDTF">2022-12-13T07:42:00Z</dcterms:created>
  <dcterms:modified xsi:type="dcterms:W3CDTF">2022-12-13T14:55:00Z</dcterms:modified>
</cp:coreProperties>
</file>